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150" w:rsidRDefault="00CA5E40">
      <w:pPr>
        <w:pStyle w:val="BodyText"/>
        <w:spacing w:before="96"/>
        <w:ind w:left="100"/>
        <w:rPr>
          <w:spacing w:val="-2"/>
          <w:w w:val="105"/>
          <w:u w:val="single"/>
        </w:rPr>
      </w:pPr>
      <w:r>
        <w:rPr>
          <w:w w:val="105"/>
          <w:u w:val="single"/>
        </w:rPr>
        <w:t>ELG:</w:t>
      </w:r>
      <w:r>
        <w:rPr>
          <w:spacing w:val="-10"/>
          <w:w w:val="105"/>
          <w:u w:val="single"/>
        </w:rPr>
        <w:t xml:space="preserve"> </w:t>
      </w:r>
      <w:r>
        <w:rPr>
          <w:w w:val="105"/>
          <w:u w:val="single"/>
        </w:rPr>
        <w:t>Reading-</w:t>
      </w:r>
      <w:r>
        <w:rPr>
          <w:spacing w:val="-9"/>
          <w:w w:val="105"/>
          <w:u w:val="single"/>
        </w:rPr>
        <w:t xml:space="preserve"> </w:t>
      </w:r>
      <w:r>
        <w:rPr>
          <w:spacing w:val="-2"/>
          <w:w w:val="105"/>
          <w:u w:val="single"/>
        </w:rPr>
        <w:t>Comprehension</w:t>
      </w:r>
    </w:p>
    <w:p w:rsidR="006E0F26" w:rsidRDefault="006E0F26">
      <w:pPr>
        <w:pStyle w:val="BodyText"/>
        <w:spacing w:before="96"/>
        <w:ind w:left="100"/>
      </w:pPr>
      <w:r w:rsidRPr="006E0F26">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w:t>
      </w:r>
    </w:p>
    <w:p w:rsidR="00A65150" w:rsidRPr="006E0F26" w:rsidRDefault="00CA5E40" w:rsidP="006E0F26">
      <w:pPr>
        <w:pStyle w:val="ListParagraph"/>
        <w:numPr>
          <w:ilvl w:val="0"/>
          <w:numId w:val="4"/>
        </w:numPr>
        <w:tabs>
          <w:tab w:val="left" w:pos="742"/>
        </w:tabs>
        <w:spacing w:before="210"/>
        <w:rPr>
          <w:b/>
          <w:color w:val="6F2F9F"/>
          <w:sz w:val="18"/>
        </w:rPr>
      </w:pPr>
      <w:r w:rsidRPr="006E0F26">
        <w:rPr>
          <w:b/>
          <w:color w:val="002060"/>
        </w:rPr>
        <w:t>Demonstrate</w:t>
      </w:r>
      <w:r w:rsidRPr="006E0F26">
        <w:rPr>
          <w:b/>
          <w:color w:val="002060"/>
          <w:spacing w:val="42"/>
        </w:rPr>
        <w:t xml:space="preserve"> </w:t>
      </w:r>
      <w:r w:rsidRPr="006E0F26">
        <w:rPr>
          <w:b/>
          <w:color w:val="002060"/>
        </w:rPr>
        <w:t>understanding</w:t>
      </w:r>
      <w:r w:rsidRPr="006E0F26">
        <w:rPr>
          <w:b/>
          <w:color w:val="002060"/>
          <w:spacing w:val="40"/>
        </w:rPr>
        <w:t xml:space="preserve"> </w:t>
      </w:r>
      <w:r w:rsidRPr="006E0F26">
        <w:rPr>
          <w:b/>
          <w:color w:val="002060"/>
        </w:rPr>
        <w:t>of</w:t>
      </w:r>
      <w:r w:rsidRPr="006E0F26">
        <w:rPr>
          <w:b/>
          <w:color w:val="002060"/>
          <w:spacing w:val="44"/>
        </w:rPr>
        <w:t xml:space="preserve"> </w:t>
      </w:r>
      <w:r w:rsidRPr="006E0F26">
        <w:rPr>
          <w:b/>
          <w:color w:val="002060"/>
        </w:rPr>
        <w:t>what</w:t>
      </w:r>
      <w:r w:rsidRPr="006E0F26">
        <w:rPr>
          <w:b/>
          <w:color w:val="002060"/>
          <w:spacing w:val="42"/>
        </w:rPr>
        <w:t xml:space="preserve"> </w:t>
      </w:r>
      <w:r w:rsidRPr="006E0F26">
        <w:rPr>
          <w:b/>
          <w:color w:val="002060"/>
        </w:rPr>
        <w:t>has</w:t>
      </w:r>
      <w:r w:rsidRPr="006E0F26">
        <w:rPr>
          <w:b/>
          <w:color w:val="002060"/>
          <w:spacing w:val="40"/>
        </w:rPr>
        <w:t xml:space="preserve"> </w:t>
      </w:r>
      <w:r w:rsidRPr="006E0F26">
        <w:rPr>
          <w:b/>
          <w:color w:val="002060"/>
        </w:rPr>
        <w:t>been</w:t>
      </w:r>
      <w:r w:rsidRPr="006E0F26">
        <w:rPr>
          <w:b/>
          <w:color w:val="002060"/>
          <w:spacing w:val="41"/>
        </w:rPr>
        <w:t xml:space="preserve"> </w:t>
      </w:r>
      <w:r w:rsidRPr="006E0F26">
        <w:rPr>
          <w:b/>
          <w:color w:val="002060"/>
        </w:rPr>
        <w:t>read</w:t>
      </w:r>
      <w:r w:rsidRPr="006E0F26">
        <w:rPr>
          <w:b/>
          <w:color w:val="002060"/>
          <w:spacing w:val="40"/>
        </w:rPr>
        <w:t xml:space="preserve"> </w:t>
      </w:r>
      <w:r w:rsidRPr="006E0F26">
        <w:rPr>
          <w:b/>
          <w:color w:val="002060"/>
        </w:rPr>
        <w:t>by</w:t>
      </w:r>
      <w:r w:rsidRPr="006E0F26">
        <w:rPr>
          <w:b/>
          <w:color w:val="002060"/>
          <w:spacing w:val="44"/>
        </w:rPr>
        <w:t xml:space="preserve"> </w:t>
      </w:r>
      <w:r w:rsidRPr="006E0F26">
        <w:rPr>
          <w:b/>
          <w:color w:val="002060"/>
        </w:rPr>
        <w:t>retelling</w:t>
      </w:r>
      <w:r w:rsidRPr="006E0F26">
        <w:rPr>
          <w:b/>
          <w:color w:val="002060"/>
          <w:spacing w:val="40"/>
        </w:rPr>
        <w:t xml:space="preserve"> </w:t>
      </w:r>
      <w:r w:rsidRPr="006E0F26">
        <w:rPr>
          <w:b/>
          <w:color w:val="002060"/>
        </w:rPr>
        <w:t>stories</w:t>
      </w:r>
      <w:r w:rsidRPr="006E0F26">
        <w:rPr>
          <w:b/>
          <w:color w:val="002060"/>
          <w:spacing w:val="38"/>
        </w:rPr>
        <w:t xml:space="preserve"> </w:t>
      </w:r>
      <w:r w:rsidRPr="006E0F26">
        <w:rPr>
          <w:b/>
          <w:color w:val="002060"/>
        </w:rPr>
        <w:t>&amp;</w:t>
      </w:r>
      <w:r w:rsidRPr="006E0F26">
        <w:rPr>
          <w:b/>
          <w:color w:val="002060"/>
          <w:spacing w:val="40"/>
        </w:rPr>
        <w:t xml:space="preserve"> </w:t>
      </w:r>
      <w:r w:rsidRPr="006E0F26">
        <w:rPr>
          <w:b/>
          <w:color w:val="002060"/>
        </w:rPr>
        <w:t>narratives</w:t>
      </w:r>
      <w:r w:rsidRPr="006E0F26">
        <w:rPr>
          <w:b/>
          <w:color w:val="002060"/>
          <w:spacing w:val="42"/>
        </w:rPr>
        <w:t xml:space="preserve"> </w:t>
      </w:r>
      <w:r w:rsidRPr="006E0F26">
        <w:rPr>
          <w:b/>
          <w:color w:val="002060"/>
        </w:rPr>
        <w:t>using</w:t>
      </w:r>
      <w:r w:rsidRPr="006E0F26">
        <w:rPr>
          <w:b/>
          <w:color w:val="002060"/>
          <w:spacing w:val="41"/>
        </w:rPr>
        <w:t xml:space="preserve"> </w:t>
      </w:r>
      <w:r w:rsidRPr="006E0F26">
        <w:rPr>
          <w:b/>
          <w:color w:val="002060"/>
        </w:rPr>
        <w:t>own</w:t>
      </w:r>
      <w:r w:rsidRPr="006E0F26">
        <w:rPr>
          <w:b/>
          <w:color w:val="002060"/>
          <w:spacing w:val="40"/>
        </w:rPr>
        <w:t xml:space="preserve"> </w:t>
      </w:r>
      <w:r w:rsidRPr="006E0F26">
        <w:rPr>
          <w:b/>
          <w:color w:val="002060"/>
        </w:rPr>
        <w:t>words</w:t>
      </w:r>
      <w:r w:rsidRPr="006E0F26">
        <w:rPr>
          <w:b/>
          <w:color w:val="002060"/>
          <w:spacing w:val="42"/>
        </w:rPr>
        <w:t xml:space="preserve"> </w:t>
      </w:r>
      <w:r w:rsidRPr="006E0F26">
        <w:rPr>
          <w:b/>
          <w:color w:val="002060"/>
        </w:rPr>
        <w:t>and</w:t>
      </w:r>
      <w:r w:rsidRPr="006E0F26">
        <w:rPr>
          <w:b/>
          <w:color w:val="002060"/>
          <w:spacing w:val="41"/>
        </w:rPr>
        <w:t xml:space="preserve"> </w:t>
      </w:r>
      <w:r w:rsidRPr="006E0F26">
        <w:rPr>
          <w:b/>
          <w:color w:val="002060"/>
        </w:rPr>
        <w:t>new</w:t>
      </w:r>
      <w:r w:rsidRPr="006E0F26">
        <w:rPr>
          <w:b/>
          <w:color w:val="002060"/>
          <w:spacing w:val="43"/>
        </w:rPr>
        <w:t xml:space="preserve"> </w:t>
      </w:r>
      <w:r w:rsidRPr="006E0F26">
        <w:rPr>
          <w:b/>
          <w:color w:val="002060"/>
          <w:spacing w:val="-2"/>
        </w:rPr>
        <w:t>vocabulary</w:t>
      </w:r>
    </w:p>
    <w:p w:rsidR="00A65150" w:rsidRDefault="00CA5E40">
      <w:pPr>
        <w:spacing w:before="211"/>
        <w:ind w:left="100"/>
        <w:rPr>
          <w:b/>
          <w:sz w:val="18"/>
        </w:rPr>
      </w:pPr>
      <w:r>
        <w:rPr>
          <w:b/>
          <w:spacing w:val="-2"/>
          <w:sz w:val="18"/>
        </w:rPr>
        <w:t>Key</w:t>
      </w:r>
      <w:r>
        <w:rPr>
          <w:b/>
          <w:spacing w:val="-6"/>
          <w:sz w:val="18"/>
        </w:rPr>
        <w:t xml:space="preserve"> </w:t>
      </w:r>
      <w:r>
        <w:rPr>
          <w:b/>
          <w:spacing w:val="-2"/>
          <w:sz w:val="18"/>
        </w:rPr>
        <w:t>Skills:</w:t>
      </w:r>
    </w:p>
    <w:p w:rsidR="00A65150" w:rsidRDefault="00CA5E40">
      <w:pPr>
        <w:spacing w:before="192"/>
        <w:ind w:left="100"/>
        <w:rPr>
          <w:rFonts w:ascii="Arial-BoldItalicMT"/>
          <w:b/>
          <w:i/>
          <w:sz w:val="19"/>
        </w:rPr>
      </w:pPr>
      <w:r>
        <w:rPr>
          <w:rFonts w:ascii="Arial-BoldItalicMT"/>
          <w:b/>
          <w:i/>
          <w:sz w:val="19"/>
        </w:rPr>
        <w:t>Story</w:t>
      </w:r>
      <w:r>
        <w:rPr>
          <w:rFonts w:ascii="Arial-BoldItalicMT"/>
          <w:b/>
          <w:i/>
          <w:spacing w:val="-13"/>
          <w:sz w:val="19"/>
        </w:rPr>
        <w:t xml:space="preserve"> </w:t>
      </w:r>
      <w:r>
        <w:rPr>
          <w:rFonts w:ascii="Arial-BoldItalicMT"/>
          <w:b/>
          <w:i/>
          <w:sz w:val="19"/>
        </w:rPr>
        <w:t>Retelling</w:t>
      </w:r>
      <w:r>
        <w:rPr>
          <w:rFonts w:ascii="Arial-BoldItalicMT"/>
          <w:b/>
          <w:i/>
          <w:spacing w:val="-11"/>
          <w:sz w:val="19"/>
        </w:rPr>
        <w:t xml:space="preserve"> </w:t>
      </w:r>
      <w:r>
        <w:rPr>
          <w:rFonts w:ascii="Arial-BoldItalicMT"/>
          <w:b/>
          <w:i/>
          <w:sz w:val="19"/>
        </w:rPr>
        <w:t>and</w:t>
      </w:r>
      <w:r>
        <w:rPr>
          <w:rFonts w:ascii="Arial-BoldItalicMT"/>
          <w:b/>
          <w:i/>
          <w:spacing w:val="-12"/>
          <w:sz w:val="19"/>
        </w:rPr>
        <w:t xml:space="preserve"> </w:t>
      </w:r>
      <w:r>
        <w:rPr>
          <w:rFonts w:ascii="Arial-BoldItalicMT"/>
          <w:b/>
          <w:i/>
          <w:spacing w:val="-2"/>
          <w:sz w:val="19"/>
        </w:rPr>
        <w:t>Recall</w:t>
      </w:r>
    </w:p>
    <w:p w:rsidR="00A65150" w:rsidRDefault="00CA5E40">
      <w:pPr>
        <w:pStyle w:val="ListParagraph"/>
        <w:numPr>
          <w:ilvl w:val="1"/>
          <w:numId w:val="2"/>
        </w:numPr>
        <w:tabs>
          <w:tab w:val="left" w:pos="819"/>
        </w:tabs>
        <w:ind w:left="819" w:hanging="359"/>
        <w:rPr>
          <w:sz w:val="18"/>
        </w:rPr>
      </w:pPr>
      <w:r>
        <w:rPr>
          <w:sz w:val="18"/>
        </w:rPr>
        <w:t>Sequencing</w:t>
      </w:r>
      <w:r>
        <w:rPr>
          <w:spacing w:val="8"/>
          <w:sz w:val="18"/>
        </w:rPr>
        <w:t xml:space="preserve"> </w:t>
      </w:r>
      <w:r>
        <w:rPr>
          <w:spacing w:val="-2"/>
          <w:sz w:val="18"/>
        </w:rPr>
        <w:t>stories</w:t>
      </w:r>
    </w:p>
    <w:p w:rsidR="00A65150" w:rsidRDefault="00CA5E40">
      <w:pPr>
        <w:pStyle w:val="ListParagraph"/>
        <w:numPr>
          <w:ilvl w:val="1"/>
          <w:numId w:val="2"/>
        </w:numPr>
        <w:tabs>
          <w:tab w:val="left" w:pos="819"/>
        </w:tabs>
        <w:spacing w:before="43"/>
        <w:ind w:left="819" w:hanging="359"/>
        <w:rPr>
          <w:sz w:val="18"/>
        </w:rPr>
      </w:pPr>
      <w:r>
        <w:rPr>
          <w:w w:val="105"/>
          <w:sz w:val="18"/>
        </w:rPr>
        <w:t>Ordering</w:t>
      </w:r>
      <w:r>
        <w:rPr>
          <w:spacing w:val="15"/>
          <w:w w:val="105"/>
          <w:sz w:val="18"/>
        </w:rPr>
        <w:t xml:space="preserve"> </w:t>
      </w:r>
      <w:r>
        <w:rPr>
          <w:spacing w:val="-2"/>
          <w:w w:val="105"/>
          <w:sz w:val="18"/>
        </w:rPr>
        <w:t>events</w:t>
      </w:r>
    </w:p>
    <w:p w:rsidR="00A65150" w:rsidRDefault="00CA5E40">
      <w:pPr>
        <w:pStyle w:val="ListParagraph"/>
        <w:numPr>
          <w:ilvl w:val="1"/>
          <w:numId w:val="2"/>
        </w:numPr>
        <w:tabs>
          <w:tab w:val="left" w:pos="819"/>
        </w:tabs>
        <w:spacing w:before="43"/>
        <w:ind w:left="819" w:hanging="359"/>
        <w:rPr>
          <w:sz w:val="18"/>
        </w:rPr>
      </w:pPr>
      <w:r>
        <w:rPr>
          <w:w w:val="105"/>
          <w:sz w:val="18"/>
        </w:rPr>
        <w:t>Learning</w:t>
      </w:r>
      <w:r>
        <w:rPr>
          <w:spacing w:val="3"/>
          <w:w w:val="105"/>
          <w:sz w:val="18"/>
        </w:rPr>
        <w:t xml:space="preserve"> </w:t>
      </w:r>
      <w:r>
        <w:rPr>
          <w:w w:val="105"/>
          <w:sz w:val="18"/>
        </w:rPr>
        <w:t>and</w:t>
      </w:r>
      <w:r>
        <w:rPr>
          <w:spacing w:val="3"/>
          <w:w w:val="105"/>
          <w:sz w:val="18"/>
        </w:rPr>
        <w:t xml:space="preserve"> </w:t>
      </w:r>
      <w:r>
        <w:rPr>
          <w:w w:val="105"/>
          <w:sz w:val="18"/>
        </w:rPr>
        <w:t>using</w:t>
      </w:r>
      <w:r>
        <w:rPr>
          <w:spacing w:val="5"/>
          <w:w w:val="105"/>
          <w:sz w:val="18"/>
        </w:rPr>
        <w:t xml:space="preserve"> </w:t>
      </w:r>
      <w:r>
        <w:rPr>
          <w:spacing w:val="-2"/>
          <w:w w:val="105"/>
          <w:sz w:val="18"/>
        </w:rPr>
        <w:t>vocabulary</w:t>
      </w:r>
    </w:p>
    <w:p w:rsidR="00A65150" w:rsidRDefault="00A65150">
      <w:pPr>
        <w:pStyle w:val="BodyText"/>
        <w:spacing w:before="1"/>
        <w:rPr>
          <w:sz w:val="1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9"/>
        <w:gridCol w:w="2127"/>
        <w:gridCol w:w="2409"/>
        <w:gridCol w:w="2552"/>
        <w:gridCol w:w="2126"/>
        <w:gridCol w:w="2268"/>
        <w:gridCol w:w="2268"/>
      </w:tblGrid>
      <w:tr w:rsidR="00237F32" w:rsidTr="00CA5E40">
        <w:trPr>
          <w:trHeight w:val="230"/>
        </w:trPr>
        <w:tc>
          <w:tcPr>
            <w:tcW w:w="1019" w:type="dxa"/>
          </w:tcPr>
          <w:p w:rsidR="00237F32" w:rsidRDefault="00237F32">
            <w:pPr>
              <w:pStyle w:val="TableParagraph"/>
              <w:spacing w:before="0"/>
              <w:ind w:left="0"/>
              <w:rPr>
                <w:rFonts w:ascii="Times New Roman"/>
                <w:sz w:val="16"/>
              </w:rPr>
            </w:pPr>
          </w:p>
        </w:tc>
        <w:tc>
          <w:tcPr>
            <w:tcW w:w="2127" w:type="dxa"/>
          </w:tcPr>
          <w:p w:rsidR="00237F32" w:rsidRPr="00237F32" w:rsidRDefault="00237F32">
            <w:pPr>
              <w:pStyle w:val="TableParagraph"/>
              <w:spacing w:line="206" w:lineRule="exact"/>
              <w:ind w:left="107"/>
              <w:rPr>
                <w:b/>
                <w:sz w:val="18"/>
                <w:u w:val="single"/>
              </w:rPr>
            </w:pPr>
            <w:r w:rsidRPr="00237F32">
              <w:rPr>
                <w:b/>
                <w:w w:val="110"/>
                <w:sz w:val="18"/>
                <w:u w:val="single"/>
              </w:rPr>
              <w:t>18</w:t>
            </w:r>
            <w:r w:rsidRPr="00237F32">
              <w:rPr>
                <w:b/>
                <w:spacing w:val="-5"/>
                <w:w w:val="110"/>
                <w:sz w:val="18"/>
                <w:u w:val="single"/>
              </w:rPr>
              <w:t xml:space="preserve"> </w:t>
            </w:r>
            <w:r w:rsidRPr="00237F32">
              <w:rPr>
                <w:b/>
                <w:w w:val="110"/>
                <w:sz w:val="18"/>
                <w:u w:val="single"/>
              </w:rPr>
              <w:t>months-</w:t>
            </w:r>
            <w:r w:rsidRPr="00237F32">
              <w:rPr>
                <w:b/>
                <w:spacing w:val="-4"/>
                <w:w w:val="110"/>
                <w:sz w:val="18"/>
                <w:u w:val="single"/>
              </w:rPr>
              <w:t xml:space="preserve"> </w:t>
            </w:r>
            <w:r w:rsidRPr="00237F32">
              <w:rPr>
                <w:b/>
                <w:w w:val="110"/>
                <w:sz w:val="18"/>
                <w:u w:val="single"/>
              </w:rPr>
              <w:t>3</w:t>
            </w:r>
            <w:r w:rsidRPr="00237F32">
              <w:rPr>
                <w:b/>
                <w:spacing w:val="-5"/>
                <w:w w:val="110"/>
                <w:sz w:val="18"/>
                <w:u w:val="single"/>
              </w:rPr>
              <w:t xml:space="preserve"> </w:t>
            </w:r>
            <w:r w:rsidRPr="00237F32">
              <w:rPr>
                <w:b/>
                <w:spacing w:val="-2"/>
                <w:w w:val="110"/>
                <w:sz w:val="18"/>
                <w:u w:val="single"/>
              </w:rPr>
              <w:t>years</w:t>
            </w:r>
          </w:p>
        </w:tc>
        <w:tc>
          <w:tcPr>
            <w:tcW w:w="2409" w:type="dxa"/>
          </w:tcPr>
          <w:p w:rsidR="00237F32" w:rsidRPr="00237F32" w:rsidRDefault="00237F32">
            <w:pPr>
              <w:pStyle w:val="TableParagraph"/>
              <w:spacing w:line="206" w:lineRule="exact"/>
              <w:rPr>
                <w:b/>
                <w:sz w:val="18"/>
                <w:u w:val="single"/>
              </w:rPr>
            </w:pPr>
            <w:r w:rsidRPr="00237F32">
              <w:rPr>
                <w:b/>
                <w:w w:val="110"/>
                <w:sz w:val="18"/>
                <w:u w:val="single"/>
              </w:rPr>
              <w:t>3</w:t>
            </w:r>
            <w:r w:rsidRPr="00237F32">
              <w:rPr>
                <w:b/>
                <w:spacing w:val="-1"/>
                <w:w w:val="110"/>
                <w:sz w:val="18"/>
                <w:u w:val="single"/>
              </w:rPr>
              <w:t xml:space="preserve"> </w:t>
            </w:r>
            <w:r w:rsidRPr="00237F32">
              <w:rPr>
                <w:b/>
                <w:w w:val="110"/>
                <w:sz w:val="18"/>
                <w:u w:val="single"/>
              </w:rPr>
              <w:t>&amp;</w:t>
            </w:r>
            <w:r w:rsidRPr="00237F32">
              <w:rPr>
                <w:b/>
                <w:spacing w:val="-2"/>
                <w:w w:val="110"/>
                <w:sz w:val="18"/>
                <w:u w:val="single"/>
              </w:rPr>
              <w:t xml:space="preserve"> </w:t>
            </w:r>
            <w:r w:rsidRPr="00237F32">
              <w:rPr>
                <w:b/>
                <w:w w:val="110"/>
                <w:sz w:val="18"/>
                <w:u w:val="single"/>
              </w:rPr>
              <w:t>4</w:t>
            </w:r>
            <w:r w:rsidRPr="00237F32">
              <w:rPr>
                <w:b/>
                <w:spacing w:val="-1"/>
                <w:w w:val="110"/>
                <w:sz w:val="18"/>
                <w:u w:val="single"/>
              </w:rPr>
              <w:t xml:space="preserve"> </w:t>
            </w:r>
            <w:r w:rsidRPr="00237F32">
              <w:rPr>
                <w:b/>
                <w:w w:val="110"/>
                <w:sz w:val="18"/>
                <w:u w:val="single"/>
              </w:rPr>
              <w:t xml:space="preserve">year </w:t>
            </w:r>
            <w:r w:rsidRPr="00237F32">
              <w:rPr>
                <w:b/>
                <w:spacing w:val="-4"/>
                <w:w w:val="110"/>
                <w:sz w:val="18"/>
                <w:u w:val="single"/>
              </w:rPr>
              <w:t>olds</w:t>
            </w:r>
          </w:p>
        </w:tc>
        <w:tc>
          <w:tcPr>
            <w:tcW w:w="2552" w:type="dxa"/>
          </w:tcPr>
          <w:p w:rsidR="00237F32" w:rsidRPr="00237F32" w:rsidRDefault="00237F32">
            <w:pPr>
              <w:pStyle w:val="TableParagraph"/>
              <w:spacing w:line="206" w:lineRule="exact"/>
              <w:rPr>
                <w:b/>
                <w:sz w:val="18"/>
                <w:u w:val="single"/>
              </w:rPr>
            </w:pPr>
            <w:r w:rsidRPr="00237F32">
              <w:rPr>
                <w:b/>
                <w:spacing w:val="-2"/>
                <w:w w:val="105"/>
                <w:sz w:val="18"/>
                <w:u w:val="single"/>
              </w:rPr>
              <w:t>Reception</w:t>
            </w:r>
          </w:p>
        </w:tc>
        <w:tc>
          <w:tcPr>
            <w:tcW w:w="2126" w:type="dxa"/>
          </w:tcPr>
          <w:p w:rsidR="00237F32" w:rsidRPr="00237F32" w:rsidRDefault="00237F32">
            <w:pPr>
              <w:pStyle w:val="TableParagraph"/>
              <w:spacing w:line="206" w:lineRule="exact"/>
              <w:ind w:left="105"/>
              <w:rPr>
                <w:b/>
                <w:sz w:val="18"/>
                <w:u w:val="single"/>
              </w:rPr>
            </w:pPr>
            <w:r w:rsidRPr="00237F32">
              <w:rPr>
                <w:b/>
                <w:spacing w:val="-5"/>
                <w:sz w:val="18"/>
                <w:u w:val="single"/>
              </w:rPr>
              <w:t>ELG</w:t>
            </w:r>
          </w:p>
        </w:tc>
        <w:tc>
          <w:tcPr>
            <w:tcW w:w="2268" w:type="dxa"/>
          </w:tcPr>
          <w:p w:rsidR="00237F32" w:rsidRPr="00237F32" w:rsidRDefault="00237F32">
            <w:pPr>
              <w:pStyle w:val="TableParagraph"/>
              <w:spacing w:line="206" w:lineRule="exact"/>
              <w:ind w:left="103"/>
              <w:rPr>
                <w:b/>
                <w:sz w:val="18"/>
                <w:u w:val="single"/>
              </w:rPr>
            </w:pPr>
            <w:r w:rsidRPr="00237F32">
              <w:rPr>
                <w:b/>
                <w:spacing w:val="-2"/>
                <w:w w:val="105"/>
                <w:sz w:val="18"/>
                <w:u w:val="single"/>
              </w:rPr>
              <w:t>Provisions</w:t>
            </w:r>
          </w:p>
        </w:tc>
        <w:tc>
          <w:tcPr>
            <w:tcW w:w="2268" w:type="dxa"/>
          </w:tcPr>
          <w:p w:rsidR="00237F32" w:rsidRPr="00237F32" w:rsidRDefault="00237F32">
            <w:pPr>
              <w:pStyle w:val="TableParagraph"/>
              <w:spacing w:line="206" w:lineRule="exact"/>
              <w:ind w:left="103"/>
              <w:rPr>
                <w:b/>
                <w:spacing w:val="-2"/>
                <w:w w:val="105"/>
                <w:sz w:val="18"/>
                <w:u w:val="single"/>
              </w:rPr>
            </w:pPr>
            <w:r w:rsidRPr="00237F32">
              <w:rPr>
                <w:b/>
                <w:spacing w:val="-2"/>
                <w:w w:val="105"/>
                <w:sz w:val="18"/>
                <w:u w:val="single"/>
              </w:rPr>
              <w:t>Links to KS1 NC</w:t>
            </w:r>
          </w:p>
        </w:tc>
      </w:tr>
      <w:tr w:rsidR="00237F32" w:rsidTr="00237F32">
        <w:trPr>
          <w:trHeight w:val="693"/>
        </w:trPr>
        <w:tc>
          <w:tcPr>
            <w:tcW w:w="1019" w:type="dxa"/>
            <w:vMerge w:val="restart"/>
            <w:textDirection w:val="btLr"/>
          </w:tcPr>
          <w:p w:rsidR="00237F32" w:rsidRDefault="00237F32" w:rsidP="00237F32">
            <w:pPr>
              <w:pStyle w:val="TableParagraph"/>
              <w:spacing w:before="6"/>
              <w:ind w:left="107" w:right="113"/>
              <w:jc w:val="center"/>
              <w:rPr>
                <w:sz w:val="18"/>
              </w:rPr>
            </w:pPr>
            <w:r>
              <w:rPr>
                <w:spacing w:val="-2"/>
                <w:w w:val="110"/>
                <w:sz w:val="18"/>
              </w:rPr>
              <w:t>Literacy</w:t>
            </w:r>
          </w:p>
        </w:tc>
        <w:tc>
          <w:tcPr>
            <w:tcW w:w="2127" w:type="dxa"/>
          </w:tcPr>
          <w:p w:rsidR="00237F32" w:rsidRDefault="00237F32">
            <w:pPr>
              <w:pStyle w:val="TableParagraph"/>
              <w:spacing w:before="6" w:line="266" w:lineRule="auto"/>
              <w:ind w:left="107" w:right="112"/>
              <w:rPr>
                <w:sz w:val="18"/>
              </w:rPr>
            </w:pPr>
            <w:r>
              <w:rPr>
                <w:spacing w:val="-2"/>
                <w:w w:val="110"/>
                <w:sz w:val="18"/>
              </w:rPr>
              <w:t>Notice</w:t>
            </w:r>
            <w:r>
              <w:rPr>
                <w:spacing w:val="-12"/>
                <w:w w:val="110"/>
                <w:sz w:val="18"/>
              </w:rPr>
              <w:t xml:space="preserve"> </w:t>
            </w:r>
            <w:r>
              <w:rPr>
                <w:spacing w:val="-2"/>
                <w:w w:val="110"/>
                <w:sz w:val="18"/>
              </w:rPr>
              <w:t>print</w:t>
            </w:r>
            <w:r>
              <w:rPr>
                <w:spacing w:val="-12"/>
                <w:w w:val="110"/>
                <w:sz w:val="18"/>
              </w:rPr>
              <w:t xml:space="preserve"> </w:t>
            </w:r>
            <w:r>
              <w:rPr>
                <w:spacing w:val="-2"/>
                <w:w w:val="110"/>
                <w:sz w:val="18"/>
              </w:rPr>
              <w:t>such</w:t>
            </w:r>
            <w:r>
              <w:rPr>
                <w:spacing w:val="-12"/>
                <w:w w:val="110"/>
                <w:sz w:val="18"/>
              </w:rPr>
              <w:t xml:space="preserve"> </w:t>
            </w:r>
            <w:r>
              <w:rPr>
                <w:spacing w:val="-2"/>
                <w:w w:val="110"/>
                <w:sz w:val="18"/>
              </w:rPr>
              <w:t xml:space="preserve">as </w:t>
            </w:r>
            <w:r>
              <w:rPr>
                <w:w w:val="110"/>
                <w:sz w:val="18"/>
              </w:rPr>
              <w:t>name, a bus/ door</w:t>
            </w:r>
          </w:p>
          <w:p w:rsidR="00237F32" w:rsidRDefault="00237F32">
            <w:pPr>
              <w:pStyle w:val="TableParagraph"/>
              <w:spacing w:before="1" w:line="206" w:lineRule="exact"/>
              <w:ind w:left="107"/>
              <w:rPr>
                <w:sz w:val="18"/>
              </w:rPr>
            </w:pPr>
            <w:proofErr w:type="gramStart"/>
            <w:r>
              <w:rPr>
                <w:w w:val="110"/>
                <w:sz w:val="18"/>
              </w:rPr>
              <w:t>number</w:t>
            </w:r>
            <w:proofErr w:type="gramEnd"/>
            <w:r>
              <w:rPr>
                <w:w w:val="110"/>
                <w:sz w:val="18"/>
              </w:rPr>
              <w:t>/</w:t>
            </w:r>
            <w:r>
              <w:rPr>
                <w:spacing w:val="2"/>
                <w:w w:val="110"/>
                <w:sz w:val="18"/>
              </w:rPr>
              <w:t xml:space="preserve"> </w:t>
            </w:r>
            <w:r>
              <w:rPr>
                <w:spacing w:val="-2"/>
                <w:w w:val="110"/>
                <w:sz w:val="18"/>
              </w:rPr>
              <w:t>logos.</w:t>
            </w:r>
          </w:p>
        </w:tc>
        <w:tc>
          <w:tcPr>
            <w:tcW w:w="2409" w:type="dxa"/>
          </w:tcPr>
          <w:p w:rsidR="00237F32" w:rsidRDefault="00237F32">
            <w:pPr>
              <w:pStyle w:val="TableParagraph"/>
              <w:spacing w:before="6" w:line="266" w:lineRule="auto"/>
              <w:rPr>
                <w:sz w:val="18"/>
              </w:rPr>
            </w:pPr>
            <w:r>
              <w:rPr>
                <w:w w:val="110"/>
                <w:sz w:val="18"/>
              </w:rPr>
              <w:t>5</w:t>
            </w:r>
            <w:r>
              <w:rPr>
                <w:spacing w:val="-3"/>
                <w:w w:val="110"/>
                <w:sz w:val="18"/>
              </w:rPr>
              <w:t xml:space="preserve"> </w:t>
            </w:r>
            <w:r>
              <w:rPr>
                <w:w w:val="110"/>
                <w:sz w:val="18"/>
              </w:rPr>
              <w:t>key</w:t>
            </w:r>
            <w:r>
              <w:rPr>
                <w:spacing w:val="-3"/>
                <w:w w:val="110"/>
                <w:sz w:val="18"/>
              </w:rPr>
              <w:t xml:space="preserve"> </w:t>
            </w:r>
            <w:r>
              <w:rPr>
                <w:w w:val="110"/>
                <w:sz w:val="18"/>
              </w:rPr>
              <w:t>features</w:t>
            </w:r>
            <w:r>
              <w:rPr>
                <w:spacing w:val="-3"/>
                <w:w w:val="110"/>
                <w:sz w:val="18"/>
              </w:rPr>
              <w:t xml:space="preserve"> </w:t>
            </w:r>
            <w:r>
              <w:rPr>
                <w:w w:val="110"/>
                <w:sz w:val="18"/>
              </w:rPr>
              <w:t>of</w:t>
            </w:r>
            <w:r>
              <w:rPr>
                <w:spacing w:val="-2"/>
                <w:w w:val="110"/>
                <w:sz w:val="18"/>
              </w:rPr>
              <w:t xml:space="preserve"> </w:t>
            </w:r>
            <w:r>
              <w:rPr>
                <w:w w:val="110"/>
                <w:sz w:val="18"/>
              </w:rPr>
              <w:t xml:space="preserve">print- </w:t>
            </w:r>
            <w:r>
              <w:rPr>
                <w:spacing w:val="-2"/>
                <w:w w:val="110"/>
                <w:sz w:val="18"/>
              </w:rPr>
              <w:t>Sequencing</w:t>
            </w:r>
          </w:p>
        </w:tc>
        <w:tc>
          <w:tcPr>
            <w:tcW w:w="2552" w:type="dxa"/>
          </w:tcPr>
          <w:p w:rsidR="00237F32" w:rsidRDefault="00237F32">
            <w:pPr>
              <w:pStyle w:val="TableParagraph"/>
              <w:spacing w:before="6" w:line="266" w:lineRule="auto"/>
              <w:ind w:right="212"/>
              <w:rPr>
                <w:sz w:val="18"/>
              </w:rPr>
            </w:pPr>
            <w:r>
              <w:rPr>
                <w:sz w:val="18"/>
              </w:rPr>
              <w:t xml:space="preserve">Re-read books and </w:t>
            </w:r>
            <w:r>
              <w:rPr>
                <w:w w:val="110"/>
                <w:sz w:val="18"/>
              </w:rPr>
              <w:t>stories to build up</w:t>
            </w:r>
          </w:p>
          <w:p w:rsidR="00237F32" w:rsidRDefault="00237F32">
            <w:pPr>
              <w:pStyle w:val="TableParagraph"/>
              <w:spacing w:before="1" w:line="206" w:lineRule="exact"/>
              <w:rPr>
                <w:sz w:val="18"/>
              </w:rPr>
            </w:pPr>
            <w:r>
              <w:rPr>
                <w:spacing w:val="-2"/>
                <w:w w:val="110"/>
                <w:sz w:val="18"/>
              </w:rPr>
              <w:t>understanding</w:t>
            </w:r>
          </w:p>
        </w:tc>
        <w:tc>
          <w:tcPr>
            <w:tcW w:w="2126" w:type="dxa"/>
          </w:tcPr>
          <w:p w:rsidR="00237F32" w:rsidRDefault="00237F32">
            <w:pPr>
              <w:pStyle w:val="TableParagraph"/>
              <w:spacing w:before="6"/>
              <w:ind w:left="105"/>
              <w:rPr>
                <w:sz w:val="18"/>
              </w:rPr>
            </w:pPr>
            <w:r>
              <w:rPr>
                <w:sz w:val="18"/>
              </w:rPr>
              <w:t>Retell</w:t>
            </w:r>
            <w:r>
              <w:rPr>
                <w:spacing w:val="25"/>
                <w:sz w:val="18"/>
              </w:rPr>
              <w:t xml:space="preserve"> </w:t>
            </w:r>
            <w:r>
              <w:rPr>
                <w:sz w:val="18"/>
              </w:rPr>
              <w:t>stories</w:t>
            </w:r>
            <w:r>
              <w:rPr>
                <w:spacing w:val="23"/>
                <w:sz w:val="18"/>
              </w:rPr>
              <w:t xml:space="preserve"> </w:t>
            </w:r>
            <w:r>
              <w:rPr>
                <w:sz w:val="18"/>
              </w:rPr>
              <w:t>&amp;</w:t>
            </w:r>
            <w:r>
              <w:rPr>
                <w:spacing w:val="21"/>
                <w:sz w:val="18"/>
              </w:rPr>
              <w:t xml:space="preserve"> </w:t>
            </w:r>
            <w:r>
              <w:rPr>
                <w:spacing w:val="-2"/>
                <w:sz w:val="18"/>
              </w:rPr>
              <w:t>narratives</w:t>
            </w:r>
          </w:p>
        </w:tc>
        <w:tc>
          <w:tcPr>
            <w:tcW w:w="2268" w:type="dxa"/>
          </w:tcPr>
          <w:p w:rsidR="00237F32" w:rsidRDefault="00237F32">
            <w:pPr>
              <w:pStyle w:val="TableParagraph"/>
              <w:spacing w:before="6"/>
              <w:ind w:left="103"/>
              <w:rPr>
                <w:sz w:val="18"/>
              </w:rPr>
            </w:pPr>
            <w:r>
              <w:rPr>
                <w:w w:val="105"/>
                <w:sz w:val="18"/>
              </w:rPr>
              <w:t>Story</w:t>
            </w:r>
            <w:r>
              <w:rPr>
                <w:spacing w:val="-1"/>
                <w:w w:val="105"/>
                <w:sz w:val="18"/>
              </w:rPr>
              <w:t xml:space="preserve"> </w:t>
            </w:r>
            <w:r>
              <w:rPr>
                <w:spacing w:val="-4"/>
                <w:w w:val="110"/>
                <w:sz w:val="18"/>
              </w:rPr>
              <w:t>time</w:t>
            </w:r>
          </w:p>
          <w:p w:rsidR="00237F32" w:rsidRDefault="003F17E5">
            <w:pPr>
              <w:pStyle w:val="TableParagraph"/>
              <w:spacing w:before="23"/>
              <w:ind w:left="103"/>
              <w:rPr>
                <w:spacing w:val="-2"/>
                <w:w w:val="105"/>
                <w:sz w:val="18"/>
              </w:rPr>
            </w:pPr>
            <w:r>
              <w:rPr>
                <w:spacing w:val="-2"/>
                <w:w w:val="105"/>
                <w:sz w:val="18"/>
              </w:rPr>
              <w:t>Talk for writing</w:t>
            </w:r>
          </w:p>
          <w:p w:rsidR="003F17E5" w:rsidRDefault="003F17E5">
            <w:pPr>
              <w:pStyle w:val="TableParagraph"/>
              <w:spacing w:before="23"/>
              <w:ind w:left="103"/>
              <w:rPr>
                <w:sz w:val="18"/>
              </w:rPr>
            </w:pPr>
            <w:r>
              <w:rPr>
                <w:spacing w:val="-2"/>
                <w:w w:val="105"/>
                <w:sz w:val="18"/>
              </w:rPr>
              <w:t>Story maps</w:t>
            </w:r>
          </w:p>
        </w:tc>
        <w:tc>
          <w:tcPr>
            <w:tcW w:w="2268" w:type="dxa"/>
          </w:tcPr>
          <w:p w:rsidR="00237F32" w:rsidRDefault="003F17E5">
            <w:pPr>
              <w:pStyle w:val="TableParagraph"/>
              <w:spacing w:before="6"/>
              <w:ind w:left="103"/>
              <w:rPr>
                <w:w w:val="105"/>
                <w:sz w:val="18"/>
              </w:rPr>
            </w:pPr>
            <w:r>
              <w:rPr>
                <w:w w:val="105"/>
                <w:sz w:val="18"/>
              </w:rPr>
              <w:t>Pupils taught to:</w:t>
            </w:r>
          </w:p>
          <w:p w:rsidR="003F17E5" w:rsidRDefault="003F17E5">
            <w:pPr>
              <w:pStyle w:val="TableParagraph"/>
              <w:spacing w:before="6"/>
              <w:ind w:left="103"/>
              <w:rPr>
                <w:w w:val="105"/>
                <w:sz w:val="18"/>
              </w:rPr>
            </w:pPr>
            <w:r w:rsidRPr="003F17E5">
              <w:rPr>
                <w:w w:val="105"/>
                <w:sz w:val="18"/>
              </w:rPr>
              <w:t>becoming very familiar with key stories, fairy stories and traditional tales, retelling them and considering their particular characteristics</w:t>
            </w:r>
          </w:p>
        </w:tc>
      </w:tr>
      <w:tr w:rsidR="00237F32" w:rsidTr="00237F32">
        <w:trPr>
          <w:trHeight w:val="921"/>
        </w:trPr>
        <w:tc>
          <w:tcPr>
            <w:tcW w:w="1019" w:type="dxa"/>
            <w:vMerge/>
            <w:tcBorders>
              <w:top w:val="nil"/>
            </w:tcBorders>
            <w:textDirection w:val="btLr"/>
          </w:tcPr>
          <w:p w:rsidR="00237F32" w:rsidRDefault="00237F32" w:rsidP="00237F32">
            <w:pPr>
              <w:ind w:left="113" w:right="113"/>
              <w:jc w:val="center"/>
              <w:rPr>
                <w:sz w:val="2"/>
                <w:szCs w:val="2"/>
              </w:rPr>
            </w:pPr>
          </w:p>
        </w:tc>
        <w:tc>
          <w:tcPr>
            <w:tcW w:w="2127" w:type="dxa"/>
          </w:tcPr>
          <w:p w:rsidR="00237F32" w:rsidRDefault="00237F32">
            <w:pPr>
              <w:pStyle w:val="TableParagraph"/>
              <w:spacing w:line="266" w:lineRule="auto"/>
              <w:ind w:left="107" w:right="112"/>
              <w:rPr>
                <w:sz w:val="18"/>
              </w:rPr>
            </w:pPr>
            <w:r>
              <w:rPr>
                <w:w w:val="110"/>
                <w:sz w:val="18"/>
              </w:rPr>
              <w:t xml:space="preserve">Pay attention and respond to the stories </w:t>
            </w:r>
            <w:r>
              <w:rPr>
                <w:sz w:val="18"/>
              </w:rPr>
              <w:t>Ask questions and makes</w:t>
            </w:r>
          </w:p>
          <w:p w:rsidR="00237F32" w:rsidRDefault="00237F32">
            <w:pPr>
              <w:pStyle w:val="TableParagraph"/>
              <w:spacing w:before="2" w:line="206" w:lineRule="exact"/>
              <w:ind w:left="107"/>
              <w:rPr>
                <w:sz w:val="18"/>
              </w:rPr>
            </w:pPr>
            <w:r>
              <w:rPr>
                <w:spacing w:val="-2"/>
                <w:w w:val="105"/>
                <w:sz w:val="18"/>
              </w:rPr>
              <w:t>comments</w:t>
            </w:r>
          </w:p>
        </w:tc>
        <w:tc>
          <w:tcPr>
            <w:tcW w:w="2409" w:type="dxa"/>
          </w:tcPr>
          <w:p w:rsidR="00237F32" w:rsidRDefault="00237F32">
            <w:pPr>
              <w:pStyle w:val="TableParagraph"/>
              <w:spacing w:line="266" w:lineRule="auto"/>
              <w:ind w:right="142"/>
              <w:rPr>
                <w:sz w:val="18"/>
              </w:rPr>
            </w:pPr>
            <w:r>
              <w:rPr>
                <w:w w:val="105"/>
                <w:sz w:val="18"/>
              </w:rPr>
              <w:t>Engage</w:t>
            </w:r>
            <w:r>
              <w:rPr>
                <w:spacing w:val="-4"/>
                <w:w w:val="105"/>
                <w:sz w:val="18"/>
              </w:rPr>
              <w:t xml:space="preserve"> </w:t>
            </w:r>
            <w:r>
              <w:rPr>
                <w:w w:val="105"/>
                <w:sz w:val="18"/>
              </w:rPr>
              <w:t>in</w:t>
            </w:r>
            <w:r>
              <w:rPr>
                <w:spacing w:val="-3"/>
                <w:w w:val="105"/>
                <w:sz w:val="18"/>
              </w:rPr>
              <w:t xml:space="preserve"> </w:t>
            </w:r>
            <w:r>
              <w:rPr>
                <w:w w:val="105"/>
                <w:sz w:val="18"/>
              </w:rPr>
              <w:t>extended conversations</w:t>
            </w:r>
            <w:r>
              <w:rPr>
                <w:spacing w:val="-14"/>
                <w:w w:val="105"/>
                <w:sz w:val="18"/>
              </w:rPr>
              <w:t xml:space="preserve"> </w:t>
            </w:r>
            <w:r>
              <w:rPr>
                <w:w w:val="105"/>
                <w:sz w:val="18"/>
              </w:rPr>
              <w:t xml:space="preserve">about </w:t>
            </w:r>
            <w:r>
              <w:rPr>
                <w:spacing w:val="-2"/>
                <w:w w:val="105"/>
                <w:sz w:val="18"/>
              </w:rPr>
              <w:t>stories</w:t>
            </w:r>
          </w:p>
        </w:tc>
        <w:tc>
          <w:tcPr>
            <w:tcW w:w="2552" w:type="dxa"/>
          </w:tcPr>
          <w:p w:rsidR="00237F32" w:rsidRDefault="00237F32">
            <w:pPr>
              <w:pStyle w:val="TableParagraph"/>
              <w:spacing w:before="0"/>
              <w:ind w:left="0"/>
              <w:rPr>
                <w:rFonts w:ascii="Times New Roman"/>
                <w:sz w:val="18"/>
              </w:rPr>
            </w:pPr>
          </w:p>
        </w:tc>
        <w:tc>
          <w:tcPr>
            <w:tcW w:w="2126" w:type="dxa"/>
          </w:tcPr>
          <w:p w:rsidR="00237F32" w:rsidRDefault="00237F32">
            <w:pPr>
              <w:pStyle w:val="TableParagraph"/>
              <w:spacing w:line="266" w:lineRule="auto"/>
              <w:ind w:left="105" w:right="165"/>
              <w:rPr>
                <w:sz w:val="18"/>
              </w:rPr>
            </w:pPr>
            <w:r>
              <w:rPr>
                <w:sz w:val="18"/>
              </w:rPr>
              <w:t xml:space="preserve">Use new vocabulary in </w:t>
            </w:r>
            <w:r>
              <w:rPr>
                <w:spacing w:val="-2"/>
                <w:w w:val="110"/>
                <w:sz w:val="18"/>
              </w:rPr>
              <w:t>context</w:t>
            </w:r>
          </w:p>
        </w:tc>
        <w:tc>
          <w:tcPr>
            <w:tcW w:w="2268" w:type="dxa"/>
          </w:tcPr>
          <w:p w:rsidR="00CA4C67" w:rsidRDefault="00237F32" w:rsidP="00CA4C67">
            <w:pPr>
              <w:pStyle w:val="TableParagraph"/>
              <w:spacing w:line="266" w:lineRule="auto"/>
              <w:ind w:left="103" w:right="138"/>
              <w:rPr>
                <w:w w:val="110"/>
                <w:sz w:val="18"/>
              </w:rPr>
            </w:pPr>
            <w:r>
              <w:rPr>
                <w:w w:val="110"/>
                <w:sz w:val="18"/>
              </w:rPr>
              <w:t>Use story vocabulary regularly in provision</w:t>
            </w:r>
          </w:p>
          <w:p w:rsidR="00237F32" w:rsidRDefault="00237F32" w:rsidP="003F17E5">
            <w:pPr>
              <w:pStyle w:val="TableParagraph"/>
              <w:spacing w:line="266" w:lineRule="auto"/>
              <w:ind w:left="103"/>
              <w:rPr>
                <w:sz w:val="18"/>
              </w:rPr>
            </w:pPr>
            <w:r>
              <w:rPr>
                <w:w w:val="110"/>
                <w:sz w:val="18"/>
              </w:rPr>
              <w:t xml:space="preserve"> </w:t>
            </w:r>
            <w:r>
              <w:rPr>
                <w:spacing w:val="-2"/>
                <w:w w:val="110"/>
                <w:sz w:val="18"/>
              </w:rPr>
              <w:t>Role</w:t>
            </w:r>
            <w:r>
              <w:rPr>
                <w:spacing w:val="-12"/>
                <w:w w:val="110"/>
                <w:sz w:val="18"/>
              </w:rPr>
              <w:t xml:space="preserve"> </w:t>
            </w:r>
            <w:r>
              <w:rPr>
                <w:spacing w:val="-2"/>
                <w:w w:val="110"/>
                <w:sz w:val="18"/>
              </w:rPr>
              <w:t>play</w:t>
            </w:r>
            <w:r w:rsidR="003F17E5">
              <w:rPr>
                <w:spacing w:val="-11"/>
                <w:w w:val="110"/>
                <w:sz w:val="18"/>
              </w:rPr>
              <w:t xml:space="preserve"> </w:t>
            </w:r>
            <w:r>
              <w:rPr>
                <w:spacing w:val="-2"/>
                <w:w w:val="110"/>
                <w:sz w:val="18"/>
              </w:rPr>
              <w:t>opportunities</w:t>
            </w:r>
          </w:p>
          <w:p w:rsidR="00237F32" w:rsidRDefault="00237F32">
            <w:pPr>
              <w:pStyle w:val="TableParagraph"/>
              <w:spacing w:before="2" w:line="206" w:lineRule="exact"/>
              <w:ind w:left="103"/>
              <w:rPr>
                <w:sz w:val="18"/>
              </w:rPr>
            </w:pPr>
            <w:r>
              <w:rPr>
                <w:w w:val="105"/>
                <w:sz w:val="18"/>
              </w:rPr>
              <w:t>Small</w:t>
            </w:r>
            <w:r>
              <w:rPr>
                <w:spacing w:val="1"/>
                <w:w w:val="115"/>
                <w:sz w:val="18"/>
              </w:rPr>
              <w:t xml:space="preserve"> </w:t>
            </w:r>
            <w:r>
              <w:rPr>
                <w:spacing w:val="-4"/>
                <w:w w:val="115"/>
                <w:sz w:val="18"/>
              </w:rPr>
              <w:t>world</w:t>
            </w:r>
          </w:p>
        </w:tc>
        <w:tc>
          <w:tcPr>
            <w:tcW w:w="2268" w:type="dxa"/>
          </w:tcPr>
          <w:p w:rsidR="00237F32" w:rsidRDefault="003F17E5">
            <w:pPr>
              <w:pStyle w:val="TableParagraph"/>
              <w:spacing w:line="266" w:lineRule="auto"/>
              <w:ind w:left="103" w:right="445"/>
              <w:rPr>
                <w:w w:val="110"/>
                <w:sz w:val="18"/>
              </w:rPr>
            </w:pPr>
            <w:proofErr w:type="spellStart"/>
            <w:r w:rsidRPr="003F17E5">
              <w:rPr>
                <w:w w:val="110"/>
                <w:sz w:val="18"/>
              </w:rPr>
              <w:t>recognising</w:t>
            </w:r>
            <w:proofErr w:type="spellEnd"/>
            <w:r w:rsidRPr="003F17E5">
              <w:rPr>
                <w:w w:val="110"/>
                <w:sz w:val="18"/>
              </w:rPr>
              <w:t xml:space="preserve"> and joining in with predictable phrases</w:t>
            </w:r>
          </w:p>
        </w:tc>
      </w:tr>
      <w:tr w:rsidR="00237F32" w:rsidTr="00237F32">
        <w:trPr>
          <w:trHeight w:val="463"/>
        </w:trPr>
        <w:tc>
          <w:tcPr>
            <w:tcW w:w="1019" w:type="dxa"/>
            <w:vMerge w:val="restart"/>
            <w:textDirection w:val="btLr"/>
          </w:tcPr>
          <w:p w:rsidR="00237F32" w:rsidRDefault="00237F32" w:rsidP="00237F32">
            <w:pPr>
              <w:pStyle w:val="TableParagraph"/>
              <w:spacing w:before="6"/>
              <w:ind w:left="107" w:right="113"/>
              <w:jc w:val="center"/>
              <w:rPr>
                <w:sz w:val="18"/>
              </w:rPr>
            </w:pPr>
            <w:r>
              <w:rPr>
                <w:spacing w:val="-2"/>
                <w:w w:val="110"/>
                <w:sz w:val="18"/>
              </w:rPr>
              <w:t>Communication</w:t>
            </w:r>
          </w:p>
        </w:tc>
        <w:tc>
          <w:tcPr>
            <w:tcW w:w="2127" w:type="dxa"/>
            <w:vMerge w:val="restart"/>
          </w:tcPr>
          <w:p w:rsidR="00237F32" w:rsidRDefault="00237F32">
            <w:pPr>
              <w:pStyle w:val="TableParagraph"/>
              <w:spacing w:before="6" w:line="266" w:lineRule="auto"/>
              <w:ind w:left="107" w:right="112"/>
              <w:rPr>
                <w:sz w:val="18"/>
              </w:rPr>
            </w:pPr>
            <w:r>
              <w:rPr>
                <w:w w:val="105"/>
                <w:sz w:val="18"/>
              </w:rPr>
              <w:t xml:space="preserve">Repeat words and phrases from familiar </w:t>
            </w:r>
            <w:r>
              <w:rPr>
                <w:spacing w:val="-2"/>
                <w:w w:val="105"/>
                <w:sz w:val="18"/>
              </w:rPr>
              <w:t>stories</w:t>
            </w:r>
          </w:p>
        </w:tc>
        <w:tc>
          <w:tcPr>
            <w:tcW w:w="2409" w:type="dxa"/>
            <w:vMerge w:val="restart"/>
          </w:tcPr>
          <w:p w:rsidR="00237F32" w:rsidRDefault="00237F32">
            <w:pPr>
              <w:pStyle w:val="TableParagraph"/>
              <w:spacing w:before="6" w:line="268" w:lineRule="auto"/>
              <w:rPr>
                <w:sz w:val="18"/>
              </w:rPr>
            </w:pPr>
            <w:r>
              <w:rPr>
                <w:sz w:val="18"/>
              </w:rPr>
              <w:t xml:space="preserve">Use a wider range of </w:t>
            </w:r>
            <w:r>
              <w:rPr>
                <w:spacing w:val="-2"/>
                <w:w w:val="110"/>
                <w:sz w:val="18"/>
              </w:rPr>
              <w:t>vocabulary</w:t>
            </w:r>
          </w:p>
        </w:tc>
        <w:tc>
          <w:tcPr>
            <w:tcW w:w="2552" w:type="dxa"/>
          </w:tcPr>
          <w:p w:rsidR="00237F32" w:rsidRDefault="00237F32">
            <w:pPr>
              <w:pStyle w:val="TableParagraph"/>
              <w:spacing w:before="6"/>
              <w:rPr>
                <w:sz w:val="18"/>
              </w:rPr>
            </w:pPr>
            <w:r>
              <w:rPr>
                <w:sz w:val="18"/>
              </w:rPr>
              <w:t xml:space="preserve">Use new </w:t>
            </w:r>
            <w:r>
              <w:rPr>
                <w:spacing w:val="-2"/>
                <w:sz w:val="18"/>
              </w:rPr>
              <w:t>vocabulary</w:t>
            </w:r>
          </w:p>
        </w:tc>
        <w:tc>
          <w:tcPr>
            <w:tcW w:w="2126" w:type="dxa"/>
          </w:tcPr>
          <w:p w:rsidR="00237F32" w:rsidRDefault="00237F32">
            <w:pPr>
              <w:pStyle w:val="TableParagraph"/>
              <w:spacing w:before="6"/>
              <w:ind w:left="105"/>
              <w:rPr>
                <w:sz w:val="18"/>
              </w:rPr>
            </w:pPr>
            <w:r>
              <w:rPr>
                <w:sz w:val="18"/>
              </w:rPr>
              <w:t>Use</w:t>
            </w:r>
            <w:r>
              <w:rPr>
                <w:spacing w:val="23"/>
                <w:sz w:val="18"/>
              </w:rPr>
              <w:t xml:space="preserve"> </w:t>
            </w:r>
            <w:r>
              <w:rPr>
                <w:sz w:val="18"/>
              </w:rPr>
              <w:t>new</w:t>
            </w:r>
            <w:r>
              <w:rPr>
                <w:spacing w:val="24"/>
                <w:sz w:val="18"/>
              </w:rPr>
              <w:t xml:space="preserve"> </w:t>
            </w:r>
            <w:r>
              <w:rPr>
                <w:sz w:val="18"/>
              </w:rPr>
              <w:t>vocabulary</w:t>
            </w:r>
            <w:r>
              <w:rPr>
                <w:spacing w:val="25"/>
                <w:sz w:val="18"/>
              </w:rPr>
              <w:t xml:space="preserve"> </w:t>
            </w:r>
            <w:r>
              <w:rPr>
                <w:spacing w:val="-5"/>
                <w:sz w:val="18"/>
              </w:rPr>
              <w:t>in</w:t>
            </w:r>
          </w:p>
          <w:p w:rsidR="00237F32" w:rsidRDefault="00237F32">
            <w:pPr>
              <w:pStyle w:val="TableParagraph"/>
              <w:spacing w:before="24" w:line="206" w:lineRule="exact"/>
              <w:ind w:left="105"/>
              <w:rPr>
                <w:sz w:val="18"/>
              </w:rPr>
            </w:pPr>
            <w:r>
              <w:rPr>
                <w:spacing w:val="-2"/>
                <w:w w:val="110"/>
                <w:sz w:val="18"/>
              </w:rPr>
              <w:t>context</w:t>
            </w:r>
          </w:p>
        </w:tc>
        <w:tc>
          <w:tcPr>
            <w:tcW w:w="2268" w:type="dxa"/>
            <w:vMerge w:val="restart"/>
          </w:tcPr>
          <w:p w:rsidR="00237F32" w:rsidRDefault="00237F32" w:rsidP="003F17E5">
            <w:pPr>
              <w:pStyle w:val="TableParagraph"/>
              <w:spacing w:before="6" w:line="268" w:lineRule="auto"/>
              <w:ind w:left="103"/>
              <w:rPr>
                <w:sz w:val="18"/>
              </w:rPr>
            </w:pPr>
            <w:r>
              <w:rPr>
                <w:spacing w:val="-4"/>
                <w:w w:val="110"/>
                <w:sz w:val="18"/>
              </w:rPr>
              <w:t>Rhyme</w:t>
            </w:r>
            <w:r>
              <w:rPr>
                <w:spacing w:val="-10"/>
                <w:w w:val="110"/>
                <w:sz w:val="18"/>
              </w:rPr>
              <w:t xml:space="preserve"> </w:t>
            </w:r>
            <w:r>
              <w:rPr>
                <w:spacing w:val="-4"/>
                <w:w w:val="110"/>
                <w:sz w:val="18"/>
              </w:rPr>
              <w:t xml:space="preserve">time </w:t>
            </w:r>
            <w:r>
              <w:rPr>
                <w:w w:val="110"/>
                <w:sz w:val="18"/>
              </w:rPr>
              <w:t>Story time</w:t>
            </w:r>
          </w:p>
          <w:p w:rsidR="00237F32" w:rsidRDefault="00237F32">
            <w:pPr>
              <w:pStyle w:val="TableParagraph"/>
              <w:spacing w:before="0" w:line="205" w:lineRule="exact"/>
              <w:ind w:left="103"/>
              <w:rPr>
                <w:sz w:val="18"/>
              </w:rPr>
            </w:pPr>
            <w:r>
              <w:rPr>
                <w:w w:val="105"/>
                <w:sz w:val="18"/>
              </w:rPr>
              <w:t>Play</w:t>
            </w:r>
            <w:r>
              <w:rPr>
                <w:spacing w:val="-2"/>
                <w:w w:val="105"/>
                <w:sz w:val="18"/>
              </w:rPr>
              <w:t xml:space="preserve"> </w:t>
            </w:r>
            <w:r>
              <w:rPr>
                <w:w w:val="105"/>
                <w:sz w:val="18"/>
              </w:rPr>
              <w:t>based</w:t>
            </w:r>
            <w:r>
              <w:rPr>
                <w:spacing w:val="-3"/>
                <w:w w:val="105"/>
                <w:sz w:val="18"/>
              </w:rPr>
              <w:t xml:space="preserve"> </w:t>
            </w:r>
            <w:r>
              <w:rPr>
                <w:w w:val="105"/>
                <w:sz w:val="18"/>
              </w:rPr>
              <w:t>around</w:t>
            </w:r>
            <w:r>
              <w:rPr>
                <w:spacing w:val="-2"/>
                <w:w w:val="105"/>
                <w:sz w:val="18"/>
              </w:rPr>
              <w:t xml:space="preserve"> stories</w:t>
            </w:r>
          </w:p>
          <w:p w:rsidR="00237F32" w:rsidRDefault="00237F32">
            <w:pPr>
              <w:pStyle w:val="TableParagraph"/>
              <w:spacing w:before="23"/>
              <w:ind w:left="103"/>
              <w:rPr>
                <w:spacing w:val="-2"/>
                <w:w w:val="105"/>
                <w:sz w:val="18"/>
              </w:rPr>
            </w:pPr>
            <w:r>
              <w:rPr>
                <w:w w:val="105"/>
                <w:sz w:val="18"/>
              </w:rPr>
              <w:t>Provision</w:t>
            </w:r>
            <w:r>
              <w:rPr>
                <w:spacing w:val="-1"/>
                <w:w w:val="105"/>
                <w:sz w:val="18"/>
              </w:rPr>
              <w:t xml:space="preserve"> </w:t>
            </w:r>
            <w:r>
              <w:rPr>
                <w:w w:val="105"/>
                <w:sz w:val="18"/>
              </w:rPr>
              <w:t>to</w:t>
            </w:r>
            <w:r>
              <w:rPr>
                <w:spacing w:val="-2"/>
                <w:w w:val="105"/>
                <w:sz w:val="18"/>
              </w:rPr>
              <w:t xml:space="preserve"> </w:t>
            </w:r>
            <w:r>
              <w:rPr>
                <w:w w:val="105"/>
                <w:sz w:val="18"/>
              </w:rPr>
              <w:t>share</w:t>
            </w:r>
            <w:r>
              <w:rPr>
                <w:spacing w:val="-2"/>
                <w:w w:val="105"/>
                <w:sz w:val="18"/>
              </w:rPr>
              <w:t xml:space="preserve"> stories</w:t>
            </w:r>
          </w:p>
          <w:p w:rsidR="003F17E5" w:rsidRPr="003F17E5" w:rsidRDefault="003F17E5" w:rsidP="003F17E5">
            <w:pPr>
              <w:pStyle w:val="TableParagraph"/>
              <w:spacing w:before="23"/>
              <w:ind w:left="103"/>
              <w:rPr>
                <w:spacing w:val="-2"/>
                <w:w w:val="105"/>
                <w:sz w:val="18"/>
              </w:rPr>
            </w:pPr>
            <w:r>
              <w:rPr>
                <w:spacing w:val="-2"/>
                <w:w w:val="105"/>
                <w:sz w:val="18"/>
              </w:rPr>
              <w:t>Talk for writing</w:t>
            </w:r>
          </w:p>
        </w:tc>
        <w:tc>
          <w:tcPr>
            <w:tcW w:w="2268" w:type="dxa"/>
          </w:tcPr>
          <w:p w:rsidR="00237F32" w:rsidRDefault="003F17E5" w:rsidP="003F17E5">
            <w:pPr>
              <w:pStyle w:val="TableParagraph"/>
              <w:spacing w:before="6" w:line="268" w:lineRule="auto"/>
              <w:ind w:left="103" w:right="279"/>
              <w:rPr>
                <w:spacing w:val="-4"/>
                <w:w w:val="110"/>
                <w:sz w:val="18"/>
              </w:rPr>
            </w:pPr>
            <w:r>
              <w:rPr>
                <w:spacing w:val="-4"/>
                <w:w w:val="110"/>
                <w:sz w:val="18"/>
              </w:rPr>
              <w:t>As above</w:t>
            </w:r>
          </w:p>
        </w:tc>
      </w:tr>
      <w:tr w:rsidR="00237F32" w:rsidTr="00CA5E40">
        <w:trPr>
          <w:trHeight w:val="460"/>
        </w:trPr>
        <w:tc>
          <w:tcPr>
            <w:tcW w:w="1019" w:type="dxa"/>
            <w:vMerge/>
            <w:tcBorders>
              <w:top w:val="nil"/>
            </w:tcBorders>
          </w:tcPr>
          <w:p w:rsidR="00237F32" w:rsidRDefault="00237F32">
            <w:pPr>
              <w:rPr>
                <w:sz w:val="2"/>
                <w:szCs w:val="2"/>
              </w:rPr>
            </w:pPr>
          </w:p>
        </w:tc>
        <w:tc>
          <w:tcPr>
            <w:tcW w:w="2127" w:type="dxa"/>
            <w:vMerge/>
            <w:tcBorders>
              <w:top w:val="nil"/>
            </w:tcBorders>
          </w:tcPr>
          <w:p w:rsidR="00237F32" w:rsidRDefault="00237F32">
            <w:pPr>
              <w:rPr>
                <w:sz w:val="2"/>
                <w:szCs w:val="2"/>
              </w:rPr>
            </w:pPr>
          </w:p>
        </w:tc>
        <w:tc>
          <w:tcPr>
            <w:tcW w:w="2409" w:type="dxa"/>
            <w:vMerge/>
            <w:tcBorders>
              <w:top w:val="nil"/>
            </w:tcBorders>
          </w:tcPr>
          <w:p w:rsidR="00237F32" w:rsidRDefault="00237F32">
            <w:pPr>
              <w:rPr>
                <w:sz w:val="2"/>
                <w:szCs w:val="2"/>
              </w:rPr>
            </w:pPr>
          </w:p>
        </w:tc>
        <w:tc>
          <w:tcPr>
            <w:tcW w:w="2552" w:type="dxa"/>
          </w:tcPr>
          <w:p w:rsidR="00237F32" w:rsidRDefault="00237F32">
            <w:pPr>
              <w:pStyle w:val="TableParagraph"/>
              <w:rPr>
                <w:sz w:val="18"/>
              </w:rPr>
            </w:pPr>
            <w:r>
              <w:rPr>
                <w:sz w:val="18"/>
              </w:rPr>
              <w:t>Describe</w:t>
            </w:r>
            <w:r>
              <w:rPr>
                <w:spacing w:val="14"/>
                <w:sz w:val="18"/>
              </w:rPr>
              <w:t xml:space="preserve"> </w:t>
            </w:r>
            <w:r>
              <w:rPr>
                <w:sz w:val="18"/>
              </w:rPr>
              <w:t>events</w:t>
            </w:r>
            <w:r>
              <w:rPr>
                <w:spacing w:val="17"/>
                <w:sz w:val="18"/>
              </w:rPr>
              <w:t xml:space="preserve"> </w:t>
            </w:r>
            <w:r>
              <w:rPr>
                <w:sz w:val="18"/>
              </w:rPr>
              <w:t>in</w:t>
            </w:r>
            <w:r>
              <w:rPr>
                <w:spacing w:val="15"/>
                <w:sz w:val="18"/>
              </w:rPr>
              <w:t xml:space="preserve"> </w:t>
            </w:r>
            <w:r>
              <w:rPr>
                <w:spacing w:val="-4"/>
                <w:sz w:val="18"/>
              </w:rPr>
              <w:t>some</w:t>
            </w:r>
          </w:p>
          <w:p w:rsidR="00237F32" w:rsidRDefault="00237F32">
            <w:pPr>
              <w:pStyle w:val="TableParagraph"/>
              <w:spacing w:before="24" w:line="206" w:lineRule="exact"/>
              <w:rPr>
                <w:sz w:val="18"/>
              </w:rPr>
            </w:pPr>
            <w:r>
              <w:rPr>
                <w:spacing w:val="-2"/>
                <w:w w:val="115"/>
                <w:sz w:val="18"/>
              </w:rPr>
              <w:t>detail</w:t>
            </w:r>
          </w:p>
        </w:tc>
        <w:tc>
          <w:tcPr>
            <w:tcW w:w="2126" w:type="dxa"/>
          </w:tcPr>
          <w:p w:rsidR="00237F32" w:rsidRDefault="00237F32">
            <w:pPr>
              <w:pStyle w:val="TableParagraph"/>
              <w:ind w:left="105"/>
              <w:rPr>
                <w:sz w:val="18"/>
              </w:rPr>
            </w:pPr>
            <w:r>
              <w:rPr>
                <w:sz w:val="18"/>
              </w:rPr>
              <w:t>Retell</w:t>
            </w:r>
            <w:r>
              <w:rPr>
                <w:spacing w:val="25"/>
                <w:sz w:val="18"/>
              </w:rPr>
              <w:t xml:space="preserve"> </w:t>
            </w:r>
            <w:r>
              <w:rPr>
                <w:sz w:val="18"/>
              </w:rPr>
              <w:t>stories</w:t>
            </w:r>
            <w:r>
              <w:rPr>
                <w:spacing w:val="23"/>
                <w:sz w:val="18"/>
              </w:rPr>
              <w:t xml:space="preserve"> </w:t>
            </w:r>
            <w:r>
              <w:rPr>
                <w:sz w:val="18"/>
              </w:rPr>
              <w:t>&amp;</w:t>
            </w:r>
            <w:r>
              <w:rPr>
                <w:spacing w:val="21"/>
                <w:sz w:val="18"/>
              </w:rPr>
              <w:t xml:space="preserve"> </w:t>
            </w:r>
            <w:r>
              <w:rPr>
                <w:spacing w:val="-2"/>
                <w:sz w:val="18"/>
              </w:rPr>
              <w:t>narratives</w:t>
            </w:r>
          </w:p>
        </w:tc>
        <w:tc>
          <w:tcPr>
            <w:tcW w:w="2268" w:type="dxa"/>
            <w:vMerge/>
            <w:tcBorders>
              <w:top w:val="nil"/>
            </w:tcBorders>
          </w:tcPr>
          <w:p w:rsidR="00237F32" w:rsidRDefault="00237F32">
            <w:pPr>
              <w:rPr>
                <w:sz w:val="2"/>
                <w:szCs w:val="2"/>
              </w:rPr>
            </w:pPr>
          </w:p>
        </w:tc>
        <w:tc>
          <w:tcPr>
            <w:tcW w:w="2268" w:type="dxa"/>
            <w:tcBorders>
              <w:top w:val="nil"/>
            </w:tcBorders>
          </w:tcPr>
          <w:p w:rsidR="00237F32" w:rsidRDefault="00237F32">
            <w:pPr>
              <w:rPr>
                <w:sz w:val="2"/>
                <w:szCs w:val="2"/>
              </w:rPr>
            </w:pPr>
          </w:p>
        </w:tc>
      </w:tr>
    </w:tbl>
    <w:p w:rsidR="00A65150" w:rsidRPr="003F17E5" w:rsidRDefault="00A65150" w:rsidP="003F17E5">
      <w:pPr>
        <w:pStyle w:val="BodyText"/>
        <w:spacing w:before="9"/>
        <w:rPr>
          <w:b/>
          <w:color w:val="002060"/>
          <w:sz w:val="23"/>
        </w:rPr>
      </w:pPr>
    </w:p>
    <w:p w:rsidR="003F17E5" w:rsidRDefault="003F17E5" w:rsidP="003F17E5">
      <w:pPr>
        <w:tabs>
          <w:tab w:val="left" w:pos="742"/>
        </w:tabs>
        <w:rPr>
          <w:b/>
          <w:color w:val="002060"/>
        </w:rPr>
      </w:pPr>
    </w:p>
    <w:p w:rsidR="003F17E5" w:rsidRDefault="003F17E5" w:rsidP="003F17E5">
      <w:pPr>
        <w:tabs>
          <w:tab w:val="left" w:pos="742"/>
        </w:tabs>
        <w:rPr>
          <w:b/>
          <w:color w:val="002060"/>
        </w:rPr>
      </w:pPr>
    </w:p>
    <w:p w:rsidR="003F17E5" w:rsidRDefault="003F17E5" w:rsidP="003F17E5">
      <w:pPr>
        <w:tabs>
          <w:tab w:val="left" w:pos="742"/>
        </w:tabs>
        <w:rPr>
          <w:b/>
          <w:color w:val="002060"/>
        </w:rPr>
      </w:pPr>
    </w:p>
    <w:p w:rsidR="003F17E5" w:rsidRDefault="003F17E5" w:rsidP="003F17E5">
      <w:pPr>
        <w:tabs>
          <w:tab w:val="left" w:pos="742"/>
        </w:tabs>
        <w:rPr>
          <w:b/>
          <w:color w:val="002060"/>
        </w:rPr>
      </w:pPr>
    </w:p>
    <w:p w:rsidR="003F17E5" w:rsidRDefault="003F17E5" w:rsidP="003F17E5">
      <w:pPr>
        <w:tabs>
          <w:tab w:val="left" w:pos="742"/>
        </w:tabs>
        <w:rPr>
          <w:b/>
          <w:color w:val="002060"/>
        </w:rPr>
      </w:pPr>
    </w:p>
    <w:p w:rsidR="003F17E5" w:rsidRDefault="003F17E5" w:rsidP="003F17E5">
      <w:pPr>
        <w:tabs>
          <w:tab w:val="left" w:pos="742"/>
        </w:tabs>
        <w:rPr>
          <w:b/>
          <w:color w:val="002060"/>
        </w:rPr>
      </w:pPr>
    </w:p>
    <w:p w:rsidR="003F17E5" w:rsidRDefault="003F17E5" w:rsidP="003F17E5">
      <w:pPr>
        <w:tabs>
          <w:tab w:val="left" w:pos="742"/>
        </w:tabs>
        <w:rPr>
          <w:b/>
          <w:color w:val="002060"/>
        </w:rPr>
      </w:pPr>
    </w:p>
    <w:p w:rsidR="003F17E5" w:rsidRPr="003F17E5" w:rsidRDefault="003F17E5" w:rsidP="003F17E5">
      <w:pPr>
        <w:tabs>
          <w:tab w:val="left" w:pos="742"/>
        </w:tabs>
        <w:rPr>
          <w:b/>
          <w:color w:val="002060"/>
        </w:rPr>
      </w:pPr>
    </w:p>
    <w:p w:rsidR="00A65150" w:rsidRPr="003F17E5" w:rsidRDefault="00CA5E40" w:rsidP="003F17E5">
      <w:pPr>
        <w:pStyle w:val="ListParagraph"/>
        <w:numPr>
          <w:ilvl w:val="0"/>
          <w:numId w:val="4"/>
        </w:numPr>
        <w:tabs>
          <w:tab w:val="left" w:pos="742"/>
        </w:tabs>
        <w:rPr>
          <w:b/>
          <w:color w:val="002060"/>
        </w:rPr>
      </w:pPr>
      <w:r w:rsidRPr="003F17E5">
        <w:rPr>
          <w:b/>
          <w:color w:val="002060"/>
          <w:spacing w:val="-2"/>
          <w:w w:val="110"/>
        </w:rPr>
        <w:t>Anticipate</w:t>
      </w:r>
      <w:r w:rsidRPr="003F17E5">
        <w:rPr>
          <w:b/>
          <w:color w:val="002060"/>
          <w:spacing w:val="-9"/>
          <w:w w:val="110"/>
        </w:rPr>
        <w:t xml:space="preserve"> </w:t>
      </w:r>
      <w:r w:rsidRPr="003F17E5">
        <w:rPr>
          <w:b/>
          <w:color w:val="002060"/>
          <w:spacing w:val="-2"/>
          <w:w w:val="110"/>
        </w:rPr>
        <w:t>key</w:t>
      </w:r>
      <w:r w:rsidRPr="003F17E5">
        <w:rPr>
          <w:b/>
          <w:color w:val="002060"/>
          <w:spacing w:val="-7"/>
          <w:w w:val="110"/>
        </w:rPr>
        <w:t xml:space="preserve"> </w:t>
      </w:r>
      <w:r w:rsidRPr="003F17E5">
        <w:rPr>
          <w:b/>
          <w:color w:val="002060"/>
          <w:spacing w:val="-2"/>
          <w:w w:val="110"/>
        </w:rPr>
        <w:t>events</w:t>
      </w:r>
      <w:r w:rsidRPr="003F17E5">
        <w:rPr>
          <w:b/>
          <w:color w:val="002060"/>
          <w:spacing w:val="-8"/>
          <w:w w:val="110"/>
        </w:rPr>
        <w:t xml:space="preserve"> </w:t>
      </w:r>
      <w:r w:rsidRPr="003F17E5">
        <w:rPr>
          <w:b/>
          <w:color w:val="002060"/>
          <w:spacing w:val="-2"/>
          <w:w w:val="110"/>
        </w:rPr>
        <w:t>in</w:t>
      </w:r>
      <w:r w:rsidRPr="003F17E5">
        <w:rPr>
          <w:b/>
          <w:color w:val="002060"/>
          <w:spacing w:val="-8"/>
          <w:w w:val="110"/>
        </w:rPr>
        <w:t xml:space="preserve"> </w:t>
      </w:r>
      <w:r w:rsidRPr="003F17E5">
        <w:rPr>
          <w:b/>
          <w:color w:val="002060"/>
          <w:spacing w:val="-2"/>
          <w:w w:val="110"/>
        </w:rPr>
        <w:t>stories.</w:t>
      </w:r>
    </w:p>
    <w:p w:rsidR="00A65150" w:rsidRDefault="00A65150">
      <w:pPr>
        <w:pStyle w:val="BodyText"/>
        <w:spacing w:before="1"/>
        <w:rPr>
          <w:sz w:val="38"/>
        </w:rPr>
      </w:pPr>
    </w:p>
    <w:p w:rsidR="00A65150" w:rsidRPr="003F17E5" w:rsidRDefault="00CA5E40" w:rsidP="003F17E5">
      <w:pPr>
        <w:ind w:left="100"/>
        <w:rPr>
          <w:b/>
          <w:sz w:val="18"/>
        </w:rPr>
      </w:pPr>
      <w:r>
        <w:rPr>
          <w:b/>
          <w:spacing w:val="-2"/>
          <w:sz w:val="18"/>
        </w:rPr>
        <w:t>Key</w:t>
      </w:r>
      <w:r>
        <w:rPr>
          <w:b/>
          <w:spacing w:val="-6"/>
          <w:sz w:val="18"/>
        </w:rPr>
        <w:t xml:space="preserve"> </w:t>
      </w:r>
      <w:r>
        <w:rPr>
          <w:b/>
          <w:spacing w:val="-2"/>
          <w:sz w:val="18"/>
        </w:rPr>
        <w:t>Skills:</w:t>
      </w:r>
      <w:r w:rsidR="003F17E5">
        <w:rPr>
          <w:b/>
          <w:sz w:val="18"/>
        </w:rPr>
        <w:t xml:space="preserve"> </w:t>
      </w:r>
      <w:r>
        <w:rPr>
          <w:rFonts w:ascii="Arial-BoldItalicMT"/>
          <w:b/>
          <w:i/>
          <w:spacing w:val="-2"/>
          <w:sz w:val="19"/>
        </w:rPr>
        <w:t>Prediction</w:t>
      </w:r>
    </w:p>
    <w:p w:rsidR="00A65150" w:rsidRDefault="00A65150">
      <w:pPr>
        <w:pStyle w:val="BodyText"/>
        <w:spacing w:before="2"/>
        <w:rPr>
          <w:rFonts w:ascii="Arial-BoldItalicMT"/>
          <w:b/>
          <w:i/>
          <w:sz w:val="1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9"/>
        <w:gridCol w:w="2127"/>
        <w:gridCol w:w="2268"/>
        <w:gridCol w:w="2693"/>
        <w:gridCol w:w="2126"/>
        <w:gridCol w:w="2126"/>
        <w:gridCol w:w="2126"/>
      </w:tblGrid>
      <w:tr w:rsidR="003F17E5" w:rsidTr="00CA5E40">
        <w:trPr>
          <w:trHeight w:val="230"/>
        </w:trPr>
        <w:tc>
          <w:tcPr>
            <w:tcW w:w="1019" w:type="dxa"/>
          </w:tcPr>
          <w:p w:rsidR="003F17E5" w:rsidRPr="003F17E5" w:rsidRDefault="003F17E5">
            <w:pPr>
              <w:pStyle w:val="TableParagraph"/>
              <w:spacing w:before="0"/>
              <w:ind w:left="0"/>
              <w:rPr>
                <w:rFonts w:ascii="Times New Roman"/>
                <w:b/>
                <w:sz w:val="16"/>
              </w:rPr>
            </w:pPr>
          </w:p>
        </w:tc>
        <w:tc>
          <w:tcPr>
            <w:tcW w:w="2127" w:type="dxa"/>
          </w:tcPr>
          <w:p w:rsidR="003F17E5" w:rsidRPr="003F17E5" w:rsidRDefault="003F17E5">
            <w:pPr>
              <w:pStyle w:val="TableParagraph"/>
              <w:spacing w:before="4" w:line="206" w:lineRule="exact"/>
              <w:ind w:left="107"/>
              <w:rPr>
                <w:b/>
                <w:sz w:val="18"/>
              </w:rPr>
            </w:pPr>
            <w:r w:rsidRPr="003F17E5">
              <w:rPr>
                <w:b/>
                <w:w w:val="110"/>
                <w:sz w:val="18"/>
              </w:rPr>
              <w:t>18</w:t>
            </w:r>
            <w:r w:rsidRPr="003F17E5">
              <w:rPr>
                <w:b/>
                <w:spacing w:val="-5"/>
                <w:w w:val="110"/>
                <w:sz w:val="18"/>
              </w:rPr>
              <w:t xml:space="preserve"> </w:t>
            </w:r>
            <w:r w:rsidRPr="003F17E5">
              <w:rPr>
                <w:b/>
                <w:w w:val="110"/>
                <w:sz w:val="18"/>
              </w:rPr>
              <w:t>months-</w:t>
            </w:r>
            <w:r w:rsidRPr="003F17E5">
              <w:rPr>
                <w:b/>
                <w:spacing w:val="-4"/>
                <w:w w:val="110"/>
                <w:sz w:val="18"/>
              </w:rPr>
              <w:t xml:space="preserve"> </w:t>
            </w:r>
            <w:r w:rsidRPr="003F17E5">
              <w:rPr>
                <w:b/>
                <w:w w:val="110"/>
                <w:sz w:val="18"/>
              </w:rPr>
              <w:t>3</w:t>
            </w:r>
            <w:r w:rsidRPr="003F17E5">
              <w:rPr>
                <w:b/>
                <w:spacing w:val="-5"/>
                <w:w w:val="110"/>
                <w:sz w:val="18"/>
              </w:rPr>
              <w:t xml:space="preserve"> </w:t>
            </w:r>
            <w:r w:rsidRPr="003F17E5">
              <w:rPr>
                <w:b/>
                <w:spacing w:val="-2"/>
                <w:w w:val="110"/>
                <w:sz w:val="18"/>
              </w:rPr>
              <w:t>years</w:t>
            </w:r>
          </w:p>
        </w:tc>
        <w:tc>
          <w:tcPr>
            <w:tcW w:w="2268" w:type="dxa"/>
          </w:tcPr>
          <w:p w:rsidR="003F17E5" w:rsidRPr="003F17E5" w:rsidRDefault="003F17E5">
            <w:pPr>
              <w:pStyle w:val="TableParagraph"/>
              <w:spacing w:before="4" w:line="206" w:lineRule="exact"/>
              <w:rPr>
                <w:b/>
                <w:sz w:val="18"/>
              </w:rPr>
            </w:pPr>
            <w:r w:rsidRPr="003F17E5">
              <w:rPr>
                <w:b/>
                <w:w w:val="110"/>
                <w:sz w:val="18"/>
              </w:rPr>
              <w:t>3</w:t>
            </w:r>
            <w:r w:rsidRPr="003F17E5">
              <w:rPr>
                <w:b/>
                <w:spacing w:val="-1"/>
                <w:w w:val="110"/>
                <w:sz w:val="18"/>
              </w:rPr>
              <w:t xml:space="preserve"> </w:t>
            </w:r>
            <w:r w:rsidRPr="003F17E5">
              <w:rPr>
                <w:b/>
                <w:w w:val="110"/>
                <w:sz w:val="18"/>
              </w:rPr>
              <w:t>&amp;</w:t>
            </w:r>
            <w:r w:rsidRPr="003F17E5">
              <w:rPr>
                <w:b/>
                <w:spacing w:val="-2"/>
                <w:w w:val="110"/>
                <w:sz w:val="18"/>
              </w:rPr>
              <w:t xml:space="preserve"> </w:t>
            </w:r>
            <w:r w:rsidRPr="003F17E5">
              <w:rPr>
                <w:b/>
                <w:w w:val="110"/>
                <w:sz w:val="18"/>
              </w:rPr>
              <w:t>4</w:t>
            </w:r>
            <w:r w:rsidRPr="003F17E5">
              <w:rPr>
                <w:b/>
                <w:spacing w:val="-1"/>
                <w:w w:val="110"/>
                <w:sz w:val="18"/>
              </w:rPr>
              <w:t xml:space="preserve"> </w:t>
            </w:r>
            <w:r w:rsidRPr="003F17E5">
              <w:rPr>
                <w:b/>
                <w:w w:val="110"/>
                <w:sz w:val="18"/>
              </w:rPr>
              <w:t xml:space="preserve">year </w:t>
            </w:r>
            <w:r w:rsidRPr="003F17E5">
              <w:rPr>
                <w:b/>
                <w:spacing w:val="-4"/>
                <w:w w:val="110"/>
                <w:sz w:val="18"/>
              </w:rPr>
              <w:t>olds</w:t>
            </w:r>
          </w:p>
        </w:tc>
        <w:tc>
          <w:tcPr>
            <w:tcW w:w="2693" w:type="dxa"/>
          </w:tcPr>
          <w:p w:rsidR="003F17E5" w:rsidRPr="003F17E5" w:rsidRDefault="003F17E5">
            <w:pPr>
              <w:pStyle w:val="TableParagraph"/>
              <w:spacing w:before="4" w:line="206" w:lineRule="exact"/>
              <w:rPr>
                <w:b/>
                <w:sz w:val="18"/>
              </w:rPr>
            </w:pPr>
            <w:r w:rsidRPr="003F17E5">
              <w:rPr>
                <w:b/>
                <w:spacing w:val="-2"/>
                <w:w w:val="105"/>
                <w:sz w:val="18"/>
              </w:rPr>
              <w:t>Reception</w:t>
            </w:r>
          </w:p>
        </w:tc>
        <w:tc>
          <w:tcPr>
            <w:tcW w:w="2126" w:type="dxa"/>
          </w:tcPr>
          <w:p w:rsidR="003F17E5" w:rsidRPr="003F17E5" w:rsidRDefault="003F17E5">
            <w:pPr>
              <w:pStyle w:val="TableParagraph"/>
              <w:spacing w:before="4" w:line="206" w:lineRule="exact"/>
              <w:ind w:left="105"/>
              <w:rPr>
                <w:b/>
                <w:sz w:val="18"/>
              </w:rPr>
            </w:pPr>
            <w:r w:rsidRPr="003F17E5">
              <w:rPr>
                <w:b/>
                <w:spacing w:val="-5"/>
                <w:sz w:val="18"/>
              </w:rPr>
              <w:t>ELG</w:t>
            </w:r>
          </w:p>
        </w:tc>
        <w:tc>
          <w:tcPr>
            <w:tcW w:w="2126" w:type="dxa"/>
          </w:tcPr>
          <w:p w:rsidR="003F17E5" w:rsidRPr="003F17E5" w:rsidRDefault="003F17E5">
            <w:pPr>
              <w:pStyle w:val="TableParagraph"/>
              <w:spacing w:before="4" w:line="206" w:lineRule="exact"/>
              <w:ind w:left="103"/>
              <w:rPr>
                <w:b/>
                <w:sz w:val="18"/>
              </w:rPr>
            </w:pPr>
            <w:r w:rsidRPr="003F17E5">
              <w:rPr>
                <w:b/>
                <w:spacing w:val="-2"/>
                <w:w w:val="105"/>
                <w:sz w:val="18"/>
              </w:rPr>
              <w:t>Provisions</w:t>
            </w:r>
          </w:p>
        </w:tc>
        <w:tc>
          <w:tcPr>
            <w:tcW w:w="2126" w:type="dxa"/>
          </w:tcPr>
          <w:p w:rsidR="003F17E5" w:rsidRPr="003F17E5" w:rsidRDefault="003F17E5">
            <w:pPr>
              <w:pStyle w:val="TableParagraph"/>
              <w:spacing w:before="4" w:line="206" w:lineRule="exact"/>
              <w:ind w:left="103"/>
              <w:rPr>
                <w:b/>
                <w:spacing w:val="-2"/>
                <w:w w:val="105"/>
                <w:sz w:val="18"/>
              </w:rPr>
            </w:pPr>
            <w:r w:rsidRPr="003F17E5">
              <w:rPr>
                <w:b/>
                <w:spacing w:val="-2"/>
                <w:w w:val="105"/>
                <w:sz w:val="18"/>
              </w:rPr>
              <w:t>Links to KS1 NC</w:t>
            </w:r>
          </w:p>
        </w:tc>
      </w:tr>
      <w:tr w:rsidR="003F17E5" w:rsidTr="00CA5E40">
        <w:trPr>
          <w:cantSplit/>
          <w:trHeight w:val="1153"/>
        </w:trPr>
        <w:tc>
          <w:tcPr>
            <w:tcW w:w="1019" w:type="dxa"/>
            <w:textDirection w:val="btLr"/>
          </w:tcPr>
          <w:p w:rsidR="003F17E5" w:rsidRDefault="003F17E5" w:rsidP="003F17E5">
            <w:pPr>
              <w:pStyle w:val="TableParagraph"/>
              <w:ind w:left="107" w:right="113"/>
              <w:jc w:val="center"/>
              <w:rPr>
                <w:sz w:val="18"/>
              </w:rPr>
            </w:pPr>
            <w:r>
              <w:rPr>
                <w:spacing w:val="-2"/>
                <w:w w:val="110"/>
                <w:sz w:val="18"/>
              </w:rPr>
              <w:t>Literacy</w:t>
            </w:r>
          </w:p>
        </w:tc>
        <w:tc>
          <w:tcPr>
            <w:tcW w:w="2127" w:type="dxa"/>
          </w:tcPr>
          <w:p w:rsidR="003F17E5" w:rsidRDefault="003F17E5">
            <w:pPr>
              <w:pStyle w:val="TableParagraph"/>
              <w:spacing w:line="266" w:lineRule="auto"/>
              <w:ind w:left="107"/>
              <w:rPr>
                <w:sz w:val="18"/>
              </w:rPr>
            </w:pPr>
            <w:r>
              <w:rPr>
                <w:sz w:val="18"/>
              </w:rPr>
              <w:t xml:space="preserve">Responds to pictures and </w:t>
            </w:r>
            <w:r>
              <w:rPr>
                <w:spacing w:val="-4"/>
                <w:w w:val="110"/>
                <w:sz w:val="18"/>
              </w:rPr>
              <w:t>words</w:t>
            </w:r>
          </w:p>
          <w:p w:rsidR="003F17E5" w:rsidRDefault="003F17E5">
            <w:pPr>
              <w:pStyle w:val="TableParagraph"/>
              <w:spacing w:before="2"/>
              <w:ind w:left="107"/>
              <w:rPr>
                <w:sz w:val="18"/>
              </w:rPr>
            </w:pPr>
            <w:r>
              <w:rPr>
                <w:sz w:val="18"/>
              </w:rPr>
              <w:t>Ask</w:t>
            </w:r>
            <w:r>
              <w:rPr>
                <w:spacing w:val="11"/>
                <w:sz w:val="18"/>
              </w:rPr>
              <w:t xml:space="preserve"> </w:t>
            </w:r>
            <w:r>
              <w:rPr>
                <w:sz w:val="18"/>
              </w:rPr>
              <w:t>questions,</w:t>
            </w:r>
            <w:r>
              <w:rPr>
                <w:spacing w:val="12"/>
                <w:sz w:val="18"/>
              </w:rPr>
              <w:t xml:space="preserve"> </w:t>
            </w:r>
            <w:r>
              <w:rPr>
                <w:spacing w:val="-4"/>
                <w:sz w:val="18"/>
              </w:rPr>
              <w:t>make</w:t>
            </w:r>
          </w:p>
          <w:p w:rsidR="003F17E5" w:rsidRDefault="003F17E5">
            <w:pPr>
              <w:pStyle w:val="TableParagraph"/>
              <w:spacing w:before="2" w:line="230" w:lineRule="atLeast"/>
              <w:ind w:left="107" w:right="112"/>
              <w:rPr>
                <w:sz w:val="18"/>
              </w:rPr>
            </w:pPr>
            <w:r>
              <w:rPr>
                <w:w w:val="105"/>
                <w:sz w:val="18"/>
              </w:rPr>
              <w:t>comments</w:t>
            </w:r>
            <w:r>
              <w:rPr>
                <w:spacing w:val="-14"/>
                <w:w w:val="105"/>
                <w:sz w:val="18"/>
              </w:rPr>
              <w:t xml:space="preserve"> </w:t>
            </w:r>
            <w:r>
              <w:rPr>
                <w:w w:val="105"/>
                <w:sz w:val="18"/>
              </w:rPr>
              <w:t>and</w:t>
            </w:r>
            <w:r>
              <w:rPr>
                <w:spacing w:val="-13"/>
                <w:w w:val="105"/>
                <w:sz w:val="18"/>
              </w:rPr>
              <w:t xml:space="preserve"> </w:t>
            </w:r>
            <w:r>
              <w:rPr>
                <w:w w:val="105"/>
                <w:sz w:val="18"/>
              </w:rPr>
              <w:t xml:space="preserve">share </w:t>
            </w:r>
            <w:r>
              <w:rPr>
                <w:spacing w:val="-4"/>
                <w:w w:val="105"/>
                <w:sz w:val="18"/>
              </w:rPr>
              <w:t>ideas</w:t>
            </w:r>
          </w:p>
        </w:tc>
        <w:tc>
          <w:tcPr>
            <w:tcW w:w="2268" w:type="dxa"/>
          </w:tcPr>
          <w:p w:rsidR="003F17E5" w:rsidRDefault="003F17E5">
            <w:pPr>
              <w:pStyle w:val="TableParagraph"/>
              <w:spacing w:line="266" w:lineRule="auto"/>
              <w:ind w:right="142"/>
              <w:rPr>
                <w:sz w:val="18"/>
              </w:rPr>
            </w:pPr>
            <w:r>
              <w:rPr>
                <w:w w:val="105"/>
                <w:sz w:val="18"/>
              </w:rPr>
              <w:t>Engage</w:t>
            </w:r>
            <w:r>
              <w:rPr>
                <w:spacing w:val="-4"/>
                <w:w w:val="105"/>
                <w:sz w:val="18"/>
              </w:rPr>
              <w:t xml:space="preserve"> </w:t>
            </w:r>
            <w:r>
              <w:rPr>
                <w:w w:val="105"/>
                <w:sz w:val="18"/>
              </w:rPr>
              <w:t>in</w:t>
            </w:r>
            <w:r>
              <w:rPr>
                <w:spacing w:val="-3"/>
                <w:w w:val="105"/>
                <w:sz w:val="18"/>
              </w:rPr>
              <w:t xml:space="preserve"> </w:t>
            </w:r>
            <w:r>
              <w:rPr>
                <w:w w:val="105"/>
                <w:sz w:val="18"/>
              </w:rPr>
              <w:t>extended conversations</w:t>
            </w:r>
            <w:r>
              <w:rPr>
                <w:spacing w:val="-14"/>
                <w:w w:val="105"/>
                <w:sz w:val="18"/>
              </w:rPr>
              <w:t xml:space="preserve"> </w:t>
            </w:r>
            <w:r>
              <w:rPr>
                <w:w w:val="105"/>
                <w:sz w:val="18"/>
              </w:rPr>
              <w:t xml:space="preserve">about </w:t>
            </w:r>
            <w:r>
              <w:rPr>
                <w:spacing w:val="-2"/>
                <w:w w:val="105"/>
                <w:sz w:val="18"/>
              </w:rPr>
              <w:t>stories</w:t>
            </w:r>
          </w:p>
        </w:tc>
        <w:tc>
          <w:tcPr>
            <w:tcW w:w="2693" w:type="dxa"/>
          </w:tcPr>
          <w:p w:rsidR="003F17E5" w:rsidRDefault="003F17E5">
            <w:pPr>
              <w:pStyle w:val="TableParagraph"/>
              <w:spacing w:line="268" w:lineRule="auto"/>
              <w:ind w:right="189"/>
              <w:rPr>
                <w:sz w:val="18"/>
              </w:rPr>
            </w:pPr>
            <w:r>
              <w:rPr>
                <w:w w:val="105"/>
                <w:sz w:val="18"/>
              </w:rPr>
              <w:t>Talk about stories-</w:t>
            </w:r>
            <w:r>
              <w:rPr>
                <w:spacing w:val="40"/>
                <w:w w:val="105"/>
                <w:sz w:val="18"/>
              </w:rPr>
              <w:t xml:space="preserve"> </w:t>
            </w:r>
            <w:r>
              <w:rPr>
                <w:w w:val="105"/>
                <w:sz w:val="18"/>
              </w:rPr>
              <w:t>recall,</w:t>
            </w:r>
            <w:r>
              <w:rPr>
                <w:spacing w:val="-14"/>
                <w:w w:val="105"/>
                <w:sz w:val="18"/>
              </w:rPr>
              <w:t xml:space="preserve"> </w:t>
            </w:r>
            <w:r>
              <w:rPr>
                <w:w w:val="105"/>
                <w:sz w:val="18"/>
              </w:rPr>
              <w:t>discuss</w:t>
            </w:r>
            <w:r>
              <w:rPr>
                <w:spacing w:val="-13"/>
                <w:w w:val="105"/>
                <w:sz w:val="18"/>
              </w:rPr>
              <w:t xml:space="preserve"> </w:t>
            </w:r>
            <w:r>
              <w:rPr>
                <w:w w:val="105"/>
                <w:sz w:val="18"/>
              </w:rPr>
              <w:t>characters and say what might happen next</w:t>
            </w:r>
          </w:p>
        </w:tc>
        <w:tc>
          <w:tcPr>
            <w:tcW w:w="2126" w:type="dxa"/>
          </w:tcPr>
          <w:p w:rsidR="003F17E5" w:rsidRDefault="003F17E5">
            <w:pPr>
              <w:pStyle w:val="TableParagraph"/>
              <w:spacing w:line="266" w:lineRule="auto"/>
              <w:ind w:left="105"/>
              <w:rPr>
                <w:sz w:val="18"/>
              </w:rPr>
            </w:pPr>
            <w:r>
              <w:rPr>
                <w:spacing w:val="-2"/>
                <w:w w:val="110"/>
                <w:sz w:val="18"/>
              </w:rPr>
              <w:t>Anticipate</w:t>
            </w:r>
            <w:r>
              <w:rPr>
                <w:spacing w:val="-12"/>
                <w:w w:val="110"/>
                <w:sz w:val="18"/>
              </w:rPr>
              <w:t xml:space="preserve"> </w:t>
            </w:r>
            <w:r>
              <w:rPr>
                <w:spacing w:val="-2"/>
                <w:w w:val="110"/>
                <w:sz w:val="18"/>
              </w:rPr>
              <w:t>key</w:t>
            </w:r>
            <w:r>
              <w:rPr>
                <w:spacing w:val="-12"/>
                <w:w w:val="110"/>
                <w:sz w:val="18"/>
              </w:rPr>
              <w:t xml:space="preserve"> </w:t>
            </w:r>
            <w:r>
              <w:rPr>
                <w:spacing w:val="-2"/>
                <w:w w:val="110"/>
                <w:sz w:val="18"/>
              </w:rPr>
              <w:t>events</w:t>
            </w:r>
            <w:r>
              <w:rPr>
                <w:spacing w:val="-12"/>
                <w:w w:val="110"/>
                <w:sz w:val="18"/>
              </w:rPr>
              <w:t xml:space="preserve"> </w:t>
            </w:r>
            <w:r>
              <w:rPr>
                <w:spacing w:val="-2"/>
                <w:w w:val="110"/>
                <w:sz w:val="18"/>
              </w:rPr>
              <w:t>in stories</w:t>
            </w:r>
          </w:p>
        </w:tc>
        <w:tc>
          <w:tcPr>
            <w:tcW w:w="2126" w:type="dxa"/>
          </w:tcPr>
          <w:p w:rsidR="003F17E5" w:rsidRDefault="003F17E5">
            <w:pPr>
              <w:pStyle w:val="TableParagraph"/>
              <w:ind w:left="103"/>
              <w:rPr>
                <w:sz w:val="18"/>
              </w:rPr>
            </w:pPr>
            <w:r>
              <w:rPr>
                <w:w w:val="105"/>
                <w:sz w:val="18"/>
              </w:rPr>
              <w:t>Story</w:t>
            </w:r>
            <w:r>
              <w:rPr>
                <w:spacing w:val="-1"/>
                <w:w w:val="105"/>
                <w:sz w:val="18"/>
              </w:rPr>
              <w:t xml:space="preserve"> </w:t>
            </w:r>
            <w:r>
              <w:rPr>
                <w:spacing w:val="-4"/>
                <w:w w:val="105"/>
                <w:sz w:val="18"/>
              </w:rPr>
              <w:t>Time</w:t>
            </w:r>
          </w:p>
          <w:p w:rsidR="003F17E5" w:rsidRDefault="003F17E5">
            <w:pPr>
              <w:pStyle w:val="TableParagraph"/>
              <w:spacing w:before="24" w:line="266" w:lineRule="auto"/>
              <w:ind w:left="103" w:right="445"/>
              <w:rPr>
                <w:spacing w:val="-2"/>
                <w:w w:val="105"/>
                <w:sz w:val="18"/>
              </w:rPr>
            </w:pPr>
            <w:r>
              <w:rPr>
                <w:spacing w:val="-2"/>
                <w:w w:val="105"/>
                <w:sz w:val="18"/>
              </w:rPr>
              <w:t>Story</w:t>
            </w:r>
            <w:r>
              <w:rPr>
                <w:spacing w:val="-12"/>
                <w:w w:val="105"/>
                <w:sz w:val="18"/>
              </w:rPr>
              <w:t xml:space="preserve"> </w:t>
            </w:r>
            <w:r>
              <w:rPr>
                <w:spacing w:val="-2"/>
                <w:w w:val="105"/>
                <w:sz w:val="18"/>
              </w:rPr>
              <w:t>based</w:t>
            </w:r>
            <w:r>
              <w:rPr>
                <w:spacing w:val="-11"/>
                <w:w w:val="105"/>
                <w:sz w:val="18"/>
              </w:rPr>
              <w:t xml:space="preserve"> </w:t>
            </w:r>
            <w:r>
              <w:rPr>
                <w:spacing w:val="-2"/>
                <w:w w:val="105"/>
                <w:sz w:val="18"/>
              </w:rPr>
              <w:t xml:space="preserve">themes </w:t>
            </w:r>
          </w:p>
          <w:p w:rsidR="003F17E5" w:rsidRDefault="003F17E5">
            <w:pPr>
              <w:pStyle w:val="TableParagraph"/>
              <w:spacing w:before="24" w:line="266" w:lineRule="auto"/>
              <w:ind w:left="103" w:right="445"/>
              <w:rPr>
                <w:sz w:val="18"/>
              </w:rPr>
            </w:pPr>
            <w:r>
              <w:rPr>
                <w:w w:val="105"/>
                <w:sz w:val="18"/>
              </w:rPr>
              <w:t>Role Play</w:t>
            </w:r>
          </w:p>
          <w:p w:rsidR="003F17E5" w:rsidRDefault="003F17E5">
            <w:pPr>
              <w:pStyle w:val="TableParagraph"/>
              <w:spacing w:before="4"/>
              <w:ind w:left="103"/>
              <w:rPr>
                <w:sz w:val="18"/>
              </w:rPr>
            </w:pPr>
            <w:r>
              <w:rPr>
                <w:w w:val="105"/>
                <w:sz w:val="18"/>
              </w:rPr>
              <w:t>Small</w:t>
            </w:r>
            <w:r>
              <w:rPr>
                <w:spacing w:val="1"/>
                <w:w w:val="115"/>
                <w:sz w:val="18"/>
              </w:rPr>
              <w:t xml:space="preserve"> </w:t>
            </w:r>
            <w:r>
              <w:rPr>
                <w:spacing w:val="-4"/>
                <w:w w:val="115"/>
                <w:sz w:val="18"/>
              </w:rPr>
              <w:t>world</w:t>
            </w:r>
          </w:p>
        </w:tc>
        <w:tc>
          <w:tcPr>
            <w:tcW w:w="2126" w:type="dxa"/>
          </w:tcPr>
          <w:p w:rsidR="003F17E5" w:rsidRDefault="003F17E5">
            <w:pPr>
              <w:pStyle w:val="TableParagraph"/>
              <w:ind w:left="103"/>
              <w:rPr>
                <w:w w:val="105"/>
                <w:sz w:val="18"/>
              </w:rPr>
            </w:pPr>
            <w:r w:rsidRPr="003F17E5">
              <w:rPr>
                <w:w w:val="105"/>
                <w:sz w:val="18"/>
              </w:rPr>
              <w:t>predicting what might happen on the basis of what has been read so far</w:t>
            </w:r>
          </w:p>
        </w:tc>
      </w:tr>
    </w:tbl>
    <w:p w:rsidR="00A65150" w:rsidRDefault="00A65150">
      <w:pPr>
        <w:rPr>
          <w:sz w:val="18"/>
        </w:rPr>
      </w:pPr>
    </w:p>
    <w:p w:rsidR="00A65150" w:rsidRPr="00CA5E40" w:rsidRDefault="00CA5E40" w:rsidP="00CA5E40">
      <w:pPr>
        <w:pStyle w:val="ListParagraph"/>
        <w:numPr>
          <w:ilvl w:val="0"/>
          <w:numId w:val="4"/>
        </w:numPr>
        <w:tabs>
          <w:tab w:val="left" w:pos="742"/>
        </w:tabs>
        <w:spacing w:before="106"/>
        <w:rPr>
          <w:b/>
          <w:color w:val="002060"/>
        </w:rPr>
      </w:pPr>
      <w:r w:rsidRPr="003F17E5">
        <w:rPr>
          <w:b/>
          <w:color w:val="002060"/>
        </w:rPr>
        <w:t>Use</w:t>
      </w:r>
      <w:r w:rsidRPr="003F17E5">
        <w:rPr>
          <w:b/>
          <w:color w:val="002060"/>
          <w:spacing w:val="49"/>
        </w:rPr>
        <w:t xml:space="preserve"> </w:t>
      </w:r>
      <w:r w:rsidRPr="003F17E5">
        <w:rPr>
          <w:b/>
          <w:color w:val="002060"/>
        </w:rPr>
        <w:t>and</w:t>
      </w:r>
      <w:r w:rsidRPr="003F17E5">
        <w:rPr>
          <w:b/>
          <w:color w:val="002060"/>
          <w:spacing w:val="51"/>
        </w:rPr>
        <w:t xml:space="preserve"> </w:t>
      </w:r>
      <w:r w:rsidRPr="003F17E5">
        <w:rPr>
          <w:b/>
          <w:color w:val="002060"/>
        </w:rPr>
        <w:t>understand</w:t>
      </w:r>
      <w:r w:rsidRPr="003F17E5">
        <w:rPr>
          <w:b/>
          <w:color w:val="002060"/>
          <w:spacing w:val="50"/>
        </w:rPr>
        <w:t xml:space="preserve"> </w:t>
      </w:r>
      <w:r w:rsidRPr="003F17E5">
        <w:rPr>
          <w:b/>
          <w:color w:val="002060"/>
        </w:rPr>
        <w:t>recently</w:t>
      </w:r>
      <w:r w:rsidRPr="003F17E5">
        <w:rPr>
          <w:b/>
          <w:color w:val="002060"/>
          <w:spacing w:val="52"/>
        </w:rPr>
        <w:t xml:space="preserve"> </w:t>
      </w:r>
      <w:r w:rsidRPr="003F17E5">
        <w:rPr>
          <w:b/>
          <w:color w:val="002060"/>
        </w:rPr>
        <w:t>introduced</w:t>
      </w:r>
      <w:r w:rsidRPr="003F17E5">
        <w:rPr>
          <w:b/>
          <w:color w:val="002060"/>
          <w:spacing w:val="50"/>
        </w:rPr>
        <w:t xml:space="preserve"> </w:t>
      </w:r>
      <w:r w:rsidRPr="003F17E5">
        <w:rPr>
          <w:b/>
          <w:color w:val="002060"/>
        </w:rPr>
        <w:t>vocabulary</w:t>
      </w:r>
      <w:r w:rsidRPr="003F17E5">
        <w:rPr>
          <w:b/>
          <w:color w:val="002060"/>
          <w:spacing w:val="51"/>
        </w:rPr>
        <w:t xml:space="preserve"> </w:t>
      </w:r>
      <w:r w:rsidRPr="003F17E5">
        <w:rPr>
          <w:b/>
          <w:color w:val="002060"/>
        </w:rPr>
        <w:t>during</w:t>
      </w:r>
      <w:r w:rsidRPr="003F17E5">
        <w:rPr>
          <w:b/>
          <w:color w:val="002060"/>
          <w:spacing w:val="49"/>
        </w:rPr>
        <w:t xml:space="preserve"> </w:t>
      </w:r>
      <w:r w:rsidRPr="003F17E5">
        <w:rPr>
          <w:b/>
          <w:color w:val="002060"/>
        </w:rPr>
        <w:t>discussions</w:t>
      </w:r>
      <w:r w:rsidRPr="003F17E5">
        <w:rPr>
          <w:b/>
          <w:color w:val="002060"/>
          <w:spacing w:val="52"/>
        </w:rPr>
        <w:t xml:space="preserve"> </w:t>
      </w:r>
      <w:r w:rsidRPr="003F17E5">
        <w:rPr>
          <w:b/>
          <w:color w:val="002060"/>
        </w:rPr>
        <w:t>about</w:t>
      </w:r>
      <w:r w:rsidRPr="003F17E5">
        <w:rPr>
          <w:b/>
          <w:color w:val="002060"/>
          <w:spacing w:val="51"/>
        </w:rPr>
        <w:t xml:space="preserve"> </w:t>
      </w:r>
      <w:r w:rsidRPr="003F17E5">
        <w:rPr>
          <w:b/>
          <w:color w:val="002060"/>
        </w:rPr>
        <w:t>stories,</w:t>
      </w:r>
      <w:r w:rsidRPr="003F17E5">
        <w:rPr>
          <w:b/>
          <w:color w:val="002060"/>
          <w:spacing w:val="51"/>
        </w:rPr>
        <w:t xml:space="preserve"> </w:t>
      </w:r>
      <w:r w:rsidRPr="003F17E5">
        <w:rPr>
          <w:b/>
          <w:color w:val="002060"/>
        </w:rPr>
        <w:t>non-fiction,</w:t>
      </w:r>
      <w:r w:rsidRPr="003F17E5">
        <w:rPr>
          <w:b/>
          <w:color w:val="002060"/>
          <w:spacing w:val="51"/>
        </w:rPr>
        <w:t xml:space="preserve"> </w:t>
      </w:r>
      <w:r w:rsidRPr="003F17E5">
        <w:rPr>
          <w:b/>
          <w:color w:val="002060"/>
        </w:rPr>
        <w:t>rhymes</w:t>
      </w:r>
      <w:r w:rsidRPr="003F17E5">
        <w:rPr>
          <w:b/>
          <w:color w:val="002060"/>
          <w:spacing w:val="50"/>
        </w:rPr>
        <w:t xml:space="preserve"> </w:t>
      </w:r>
      <w:r w:rsidRPr="003F17E5">
        <w:rPr>
          <w:b/>
          <w:color w:val="002060"/>
        </w:rPr>
        <w:t>and</w:t>
      </w:r>
      <w:r w:rsidRPr="003F17E5">
        <w:rPr>
          <w:b/>
          <w:color w:val="002060"/>
          <w:spacing w:val="49"/>
        </w:rPr>
        <w:t xml:space="preserve"> </w:t>
      </w:r>
      <w:r w:rsidRPr="003F17E5">
        <w:rPr>
          <w:b/>
          <w:color w:val="002060"/>
        </w:rPr>
        <w:t>poems</w:t>
      </w:r>
      <w:r w:rsidRPr="003F17E5">
        <w:rPr>
          <w:b/>
          <w:color w:val="002060"/>
          <w:spacing w:val="51"/>
        </w:rPr>
        <w:t xml:space="preserve"> </w:t>
      </w:r>
      <w:r w:rsidRPr="003F17E5">
        <w:rPr>
          <w:b/>
          <w:color w:val="002060"/>
        </w:rPr>
        <w:t>and</w:t>
      </w:r>
      <w:r w:rsidRPr="003F17E5">
        <w:rPr>
          <w:b/>
          <w:color w:val="002060"/>
          <w:spacing w:val="50"/>
        </w:rPr>
        <w:t xml:space="preserve"> </w:t>
      </w:r>
      <w:r w:rsidRPr="003F17E5">
        <w:rPr>
          <w:b/>
          <w:color w:val="002060"/>
        </w:rPr>
        <w:t>during</w:t>
      </w:r>
      <w:r w:rsidRPr="003F17E5">
        <w:rPr>
          <w:b/>
          <w:color w:val="002060"/>
          <w:spacing w:val="49"/>
        </w:rPr>
        <w:t xml:space="preserve"> </w:t>
      </w:r>
      <w:r w:rsidRPr="003F17E5">
        <w:rPr>
          <w:b/>
          <w:color w:val="002060"/>
        </w:rPr>
        <w:t>role</w:t>
      </w:r>
      <w:r w:rsidRPr="003F17E5">
        <w:rPr>
          <w:b/>
          <w:color w:val="002060"/>
          <w:spacing w:val="53"/>
        </w:rPr>
        <w:t xml:space="preserve"> </w:t>
      </w:r>
      <w:r w:rsidRPr="003F17E5">
        <w:rPr>
          <w:b/>
          <w:color w:val="002060"/>
          <w:spacing w:val="-4"/>
        </w:rPr>
        <w:t>play</w:t>
      </w:r>
    </w:p>
    <w:p w:rsidR="00A65150" w:rsidRPr="00CA5E40" w:rsidRDefault="00CA5E40" w:rsidP="00CA5E40">
      <w:pPr>
        <w:ind w:left="100"/>
        <w:rPr>
          <w:b/>
          <w:sz w:val="18"/>
        </w:rPr>
      </w:pPr>
      <w:r>
        <w:rPr>
          <w:b/>
          <w:spacing w:val="-2"/>
          <w:sz w:val="18"/>
        </w:rPr>
        <w:t>Key</w:t>
      </w:r>
      <w:r>
        <w:rPr>
          <w:b/>
          <w:spacing w:val="-6"/>
          <w:sz w:val="18"/>
        </w:rPr>
        <w:t xml:space="preserve"> </w:t>
      </w:r>
      <w:proofErr w:type="spellStart"/>
      <w:r>
        <w:rPr>
          <w:b/>
          <w:spacing w:val="-2"/>
          <w:sz w:val="18"/>
        </w:rPr>
        <w:t>Skills</w:t>
      </w:r>
      <w:proofErr w:type="gramStart"/>
      <w:r>
        <w:rPr>
          <w:b/>
          <w:spacing w:val="-2"/>
          <w:sz w:val="18"/>
        </w:rPr>
        <w:t>:</w:t>
      </w:r>
      <w:r>
        <w:rPr>
          <w:rFonts w:ascii="Arial-BoldItalicMT"/>
          <w:b/>
          <w:i/>
          <w:spacing w:val="-2"/>
          <w:sz w:val="19"/>
        </w:rPr>
        <w:t>Vocabulary</w:t>
      </w:r>
      <w:proofErr w:type="spellEnd"/>
      <w:proofErr w:type="gramEnd"/>
    </w:p>
    <w:p w:rsidR="00A65150" w:rsidRDefault="00CA5E40">
      <w:pPr>
        <w:pStyle w:val="ListParagraph"/>
        <w:numPr>
          <w:ilvl w:val="1"/>
          <w:numId w:val="2"/>
        </w:numPr>
        <w:tabs>
          <w:tab w:val="left" w:pos="819"/>
        </w:tabs>
        <w:ind w:left="819" w:hanging="359"/>
        <w:rPr>
          <w:sz w:val="18"/>
        </w:rPr>
      </w:pPr>
      <w:r>
        <w:rPr>
          <w:w w:val="105"/>
          <w:sz w:val="18"/>
        </w:rPr>
        <w:t>Learn</w:t>
      </w:r>
      <w:r>
        <w:rPr>
          <w:spacing w:val="-7"/>
          <w:w w:val="105"/>
          <w:sz w:val="18"/>
        </w:rPr>
        <w:t xml:space="preserve"> </w:t>
      </w:r>
      <w:r>
        <w:rPr>
          <w:w w:val="105"/>
          <w:sz w:val="18"/>
        </w:rPr>
        <w:t>new</w:t>
      </w:r>
      <w:r>
        <w:rPr>
          <w:spacing w:val="-8"/>
          <w:w w:val="105"/>
          <w:sz w:val="18"/>
        </w:rPr>
        <w:t xml:space="preserve"> </w:t>
      </w:r>
      <w:r>
        <w:rPr>
          <w:spacing w:val="-2"/>
          <w:w w:val="105"/>
          <w:sz w:val="18"/>
        </w:rPr>
        <w:t>vocabulary</w:t>
      </w:r>
    </w:p>
    <w:p w:rsidR="00A65150" w:rsidRDefault="00CA5E40">
      <w:pPr>
        <w:pStyle w:val="ListParagraph"/>
        <w:numPr>
          <w:ilvl w:val="1"/>
          <w:numId w:val="2"/>
        </w:numPr>
        <w:tabs>
          <w:tab w:val="left" w:pos="819"/>
        </w:tabs>
        <w:spacing w:before="39"/>
        <w:ind w:left="819" w:hanging="359"/>
        <w:rPr>
          <w:sz w:val="18"/>
        </w:rPr>
      </w:pPr>
      <w:r>
        <w:rPr>
          <w:sz w:val="18"/>
        </w:rPr>
        <w:t>Use</w:t>
      </w:r>
      <w:r>
        <w:rPr>
          <w:spacing w:val="25"/>
          <w:sz w:val="18"/>
        </w:rPr>
        <w:t xml:space="preserve"> </w:t>
      </w:r>
      <w:r>
        <w:rPr>
          <w:sz w:val="18"/>
        </w:rPr>
        <w:t>new</w:t>
      </w:r>
      <w:r>
        <w:rPr>
          <w:spacing w:val="25"/>
          <w:sz w:val="18"/>
        </w:rPr>
        <w:t xml:space="preserve"> </w:t>
      </w:r>
      <w:r>
        <w:rPr>
          <w:sz w:val="18"/>
        </w:rPr>
        <w:t>vocabulary</w:t>
      </w:r>
      <w:r>
        <w:rPr>
          <w:spacing w:val="26"/>
          <w:sz w:val="18"/>
        </w:rPr>
        <w:t xml:space="preserve"> </w:t>
      </w:r>
      <w:r>
        <w:rPr>
          <w:sz w:val="18"/>
        </w:rPr>
        <w:t>in</w:t>
      </w:r>
      <w:r>
        <w:rPr>
          <w:spacing w:val="27"/>
          <w:sz w:val="18"/>
        </w:rPr>
        <w:t xml:space="preserve"> </w:t>
      </w:r>
      <w:r>
        <w:rPr>
          <w:spacing w:val="-4"/>
          <w:sz w:val="18"/>
        </w:rPr>
        <w:t>play</w:t>
      </w:r>
    </w:p>
    <w:p w:rsidR="00A65150" w:rsidRDefault="00A65150">
      <w:pPr>
        <w:pStyle w:val="BodyText"/>
        <w:spacing w:before="8"/>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9"/>
        <w:gridCol w:w="2127"/>
        <w:gridCol w:w="2268"/>
        <w:gridCol w:w="2551"/>
        <w:gridCol w:w="2268"/>
        <w:gridCol w:w="2126"/>
        <w:gridCol w:w="2126"/>
      </w:tblGrid>
      <w:tr w:rsidR="00CA5E40" w:rsidTr="00CA5E40">
        <w:trPr>
          <w:trHeight w:val="232"/>
        </w:trPr>
        <w:tc>
          <w:tcPr>
            <w:tcW w:w="1019" w:type="dxa"/>
          </w:tcPr>
          <w:p w:rsidR="00CA5E40" w:rsidRDefault="00CA5E40">
            <w:pPr>
              <w:pStyle w:val="TableParagraph"/>
              <w:spacing w:before="0"/>
              <w:ind w:left="0"/>
              <w:rPr>
                <w:rFonts w:ascii="Times New Roman"/>
                <w:sz w:val="16"/>
              </w:rPr>
            </w:pPr>
          </w:p>
        </w:tc>
        <w:tc>
          <w:tcPr>
            <w:tcW w:w="2127" w:type="dxa"/>
          </w:tcPr>
          <w:p w:rsidR="00CA5E40" w:rsidRPr="00CA5E40" w:rsidRDefault="00CA5E40">
            <w:pPr>
              <w:pStyle w:val="TableParagraph"/>
              <w:spacing w:before="6" w:line="206" w:lineRule="exact"/>
              <w:ind w:left="107"/>
              <w:rPr>
                <w:b/>
                <w:sz w:val="18"/>
              </w:rPr>
            </w:pPr>
            <w:r w:rsidRPr="00CA5E40">
              <w:rPr>
                <w:b/>
                <w:w w:val="110"/>
                <w:sz w:val="18"/>
              </w:rPr>
              <w:t>18</w:t>
            </w:r>
            <w:r w:rsidRPr="00CA5E40">
              <w:rPr>
                <w:b/>
                <w:spacing w:val="-5"/>
                <w:w w:val="110"/>
                <w:sz w:val="18"/>
              </w:rPr>
              <w:t xml:space="preserve"> </w:t>
            </w:r>
            <w:r w:rsidRPr="00CA5E40">
              <w:rPr>
                <w:b/>
                <w:w w:val="110"/>
                <w:sz w:val="18"/>
              </w:rPr>
              <w:t>months-</w:t>
            </w:r>
            <w:r w:rsidRPr="00CA5E40">
              <w:rPr>
                <w:b/>
                <w:spacing w:val="-4"/>
                <w:w w:val="110"/>
                <w:sz w:val="18"/>
              </w:rPr>
              <w:t xml:space="preserve"> </w:t>
            </w:r>
            <w:r w:rsidRPr="00CA5E40">
              <w:rPr>
                <w:b/>
                <w:w w:val="110"/>
                <w:sz w:val="18"/>
              </w:rPr>
              <w:t>3</w:t>
            </w:r>
            <w:r w:rsidRPr="00CA5E40">
              <w:rPr>
                <w:b/>
                <w:spacing w:val="-5"/>
                <w:w w:val="110"/>
                <w:sz w:val="18"/>
              </w:rPr>
              <w:t xml:space="preserve"> </w:t>
            </w:r>
            <w:r w:rsidRPr="00CA5E40">
              <w:rPr>
                <w:b/>
                <w:spacing w:val="-2"/>
                <w:w w:val="110"/>
                <w:sz w:val="18"/>
              </w:rPr>
              <w:t>years</w:t>
            </w:r>
          </w:p>
        </w:tc>
        <w:tc>
          <w:tcPr>
            <w:tcW w:w="2268" w:type="dxa"/>
          </w:tcPr>
          <w:p w:rsidR="00CA5E40" w:rsidRPr="00CA5E40" w:rsidRDefault="00CA5E40">
            <w:pPr>
              <w:pStyle w:val="TableParagraph"/>
              <w:spacing w:before="6" w:line="206" w:lineRule="exact"/>
              <w:rPr>
                <w:b/>
                <w:sz w:val="18"/>
              </w:rPr>
            </w:pPr>
            <w:r w:rsidRPr="00CA5E40">
              <w:rPr>
                <w:b/>
                <w:w w:val="110"/>
                <w:sz w:val="18"/>
              </w:rPr>
              <w:t>3</w:t>
            </w:r>
            <w:r w:rsidRPr="00CA5E40">
              <w:rPr>
                <w:b/>
                <w:spacing w:val="-1"/>
                <w:w w:val="110"/>
                <w:sz w:val="18"/>
              </w:rPr>
              <w:t xml:space="preserve"> </w:t>
            </w:r>
            <w:r w:rsidRPr="00CA5E40">
              <w:rPr>
                <w:b/>
                <w:w w:val="110"/>
                <w:sz w:val="18"/>
              </w:rPr>
              <w:t>&amp;</w:t>
            </w:r>
            <w:r w:rsidRPr="00CA5E40">
              <w:rPr>
                <w:b/>
                <w:spacing w:val="-2"/>
                <w:w w:val="110"/>
                <w:sz w:val="18"/>
              </w:rPr>
              <w:t xml:space="preserve"> </w:t>
            </w:r>
            <w:r w:rsidRPr="00CA5E40">
              <w:rPr>
                <w:b/>
                <w:w w:val="110"/>
                <w:sz w:val="18"/>
              </w:rPr>
              <w:t>4</w:t>
            </w:r>
            <w:r w:rsidRPr="00CA5E40">
              <w:rPr>
                <w:b/>
                <w:spacing w:val="-1"/>
                <w:w w:val="110"/>
                <w:sz w:val="18"/>
              </w:rPr>
              <w:t xml:space="preserve"> </w:t>
            </w:r>
            <w:r w:rsidRPr="00CA5E40">
              <w:rPr>
                <w:b/>
                <w:w w:val="110"/>
                <w:sz w:val="18"/>
              </w:rPr>
              <w:t xml:space="preserve">year </w:t>
            </w:r>
            <w:r w:rsidRPr="00CA5E40">
              <w:rPr>
                <w:b/>
                <w:spacing w:val="-4"/>
                <w:w w:val="110"/>
                <w:sz w:val="18"/>
              </w:rPr>
              <w:t>olds</w:t>
            </w:r>
          </w:p>
        </w:tc>
        <w:tc>
          <w:tcPr>
            <w:tcW w:w="2551" w:type="dxa"/>
          </w:tcPr>
          <w:p w:rsidR="00CA5E40" w:rsidRPr="00CA5E40" w:rsidRDefault="00CA5E40">
            <w:pPr>
              <w:pStyle w:val="TableParagraph"/>
              <w:spacing w:before="6" w:line="206" w:lineRule="exact"/>
              <w:rPr>
                <w:b/>
                <w:sz w:val="18"/>
              </w:rPr>
            </w:pPr>
            <w:r w:rsidRPr="00CA5E40">
              <w:rPr>
                <w:b/>
                <w:spacing w:val="-2"/>
                <w:w w:val="105"/>
                <w:sz w:val="18"/>
              </w:rPr>
              <w:t>Reception</w:t>
            </w:r>
          </w:p>
        </w:tc>
        <w:tc>
          <w:tcPr>
            <w:tcW w:w="2268" w:type="dxa"/>
          </w:tcPr>
          <w:p w:rsidR="00CA5E40" w:rsidRPr="00CA5E40" w:rsidRDefault="00CA5E40">
            <w:pPr>
              <w:pStyle w:val="TableParagraph"/>
              <w:spacing w:before="6" w:line="206" w:lineRule="exact"/>
              <w:ind w:left="105"/>
              <w:rPr>
                <w:b/>
                <w:sz w:val="18"/>
              </w:rPr>
            </w:pPr>
            <w:r w:rsidRPr="00CA5E40">
              <w:rPr>
                <w:b/>
                <w:spacing w:val="-5"/>
                <w:sz w:val="18"/>
              </w:rPr>
              <w:t>ELG</w:t>
            </w:r>
          </w:p>
        </w:tc>
        <w:tc>
          <w:tcPr>
            <w:tcW w:w="2126" w:type="dxa"/>
          </w:tcPr>
          <w:p w:rsidR="00CA5E40" w:rsidRPr="00CA5E40" w:rsidRDefault="00CA5E40">
            <w:pPr>
              <w:pStyle w:val="TableParagraph"/>
              <w:spacing w:before="6" w:line="206" w:lineRule="exact"/>
              <w:ind w:left="103"/>
              <w:rPr>
                <w:b/>
                <w:sz w:val="18"/>
              </w:rPr>
            </w:pPr>
            <w:r w:rsidRPr="00CA5E40">
              <w:rPr>
                <w:b/>
                <w:spacing w:val="-2"/>
                <w:w w:val="105"/>
                <w:sz w:val="18"/>
              </w:rPr>
              <w:t>Provisions</w:t>
            </w:r>
          </w:p>
        </w:tc>
        <w:tc>
          <w:tcPr>
            <w:tcW w:w="2126" w:type="dxa"/>
          </w:tcPr>
          <w:p w:rsidR="00CA5E40" w:rsidRPr="00CA5E40" w:rsidRDefault="00CA5E40">
            <w:pPr>
              <w:pStyle w:val="TableParagraph"/>
              <w:spacing w:before="6" w:line="206" w:lineRule="exact"/>
              <w:ind w:left="103"/>
              <w:rPr>
                <w:b/>
                <w:spacing w:val="-2"/>
                <w:w w:val="105"/>
                <w:sz w:val="18"/>
              </w:rPr>
            </w:pPr>
            <w:r w:rsidRPr="00CA5E40">
              <w:rPr>
                <w:b/>
                <w:spacing w:val="-2"/>
                <w:w w:val="105"/>
                <w:sz w:val="18"/>
              </w:rPr>
              <w:t>Links to the KS1 NC</w:t>
            </w:r>
            <w:r>
              <w:rPr>
                <w:b/>
                <w:spacing w:val="-2"/>
                <w:w w:val="105"/>
                <w:sz w:val="18"/>
              </w:rPr>
              <w:t xml:space="preserve"> (Y1)</w:t>
            </w:r>
          </w:p>
        </w:tc>
      </w:tr>
      <w:tr w:rsidR="00CA5E40" w:rsidTr="00CA5E40">
        <w:trPr>
          <w:trHeight w:val="1151"/>
        </w:trPr>
        <w:tc>
          <w:tcPr>
            <w:tcW w:w="1019" w:type="dxa"/>
            <w:vMerge w:val="restart"/>
            <w:textDirection w:val="btLr"/>
          </w:tcPr>
          <w:p w:rsidR="00CA5E40" w:rsidRDefault="00CA5E40" w:rsidP="00CA5E40">
            <w:pPr>
              <w:pStyle w:val="TableParagraph"/>
              <w:ind w:left="107" w:right="113"/>
              <w:rPr>
                <w:sz w:val="18"/>
              </w:rPr>
            </w:pPr>
            <w:r>
              <w:rPr>
                <w:spacing w:val="-2"/>
                <w:w w:val="110"/>
                <w:sz w:val="18"/>
              </w:rPr>
              <w:t>Literacy</w:t>
            </w:r>
          </w:p>
        </w:tc>
        <w:tc>
          <w:tcPr>
            <w:tcW w:w="2127" w:type="dxa"/>
          </w:tcPr>
          <w:p w:rsidR="00CA5E40" w:rsidRDefault="00CA5E40">
            <w:pPr>
              <w:pStyle w:val="TableParagraph"/>
              <w:spacing w:line="266" w:lineRule="auto"/>
              <w:ind w:left="107"/>
              <w:rPr>
                <w:sz w:val="18"/>
              </w:rPr>
            </w:pPr>
            <w:r>
              <w:rPr>
                <w:sz w:val="18"/>
              </w:rPr>
              <w:t xml:space="preserve">Responds to pictures and </w:t>
            </w:r>
            <w:r>
              <w:rPr>
                <w:spacing w:val="-4"/>
                <w:w w:val="110"/>
                <w:sz w:val="18"/>
              </w:rPr>
              <w:t>words</w:t>
            </w:r>
          </w:p>
          <w:p w:rsidR="00CA5E40" w:rsidRDefault="00CA5E40">
            <w:pPr>
              <w:pStyle w:val="TableParagraph"/>
              <w:spacing w:before="2" w:line="266" w:lineRule="auto"/>
              <w:ind w:left="107" w:right="498"/>
              <w:rPr>
                <w:sz w:val="18"/>
              </w:rPr>
            </w:pPr>
            <w:r>
              <w:rPr>
                <w:w w:val="105"/>
                <w:sz w:val="18"/>
              </w:rPr>
              <w:t>Ask</w:t>
            </w:r>
            <w:r>
              <w:rPr>
                <w:spacing w:val="-12"/>
                <w:w w:val="105"/>
                <w:sz w:val="18"/>
              </w:rPr>
              <w:t xml:space="preserve"> </w:t>
            </w:r>
            <w:r>
              <w:rPr>
                <w:w w:val="105"/>
                <w:sz w:val="18"/>
              </w:rPr>
              <w:t>questions,</w:t>
            </w:r>
            <w:r>
              <w:rPr>
                <w:spacing w:val="-11"/>
                <w:w w:val="105"/>
                <w:sz w:val="18"/>
              </w:rPr>
              <w:t xml:space="preserve"> </w:t>
            </w:r>
            <w:r>
              <w:rPr>
                <w:w w:val="105"/>
                <w:sz w:val="18"/>
              </w:rPr>
              <w:t>make comments and</w:t>
            </w:r>
            <w:r>
              <w:rPr>
                <w:spacing w:val="-1"/>
                <w:w w:val="105"/>
                <w:sz w:val="18"/>
              </w:rPr>
              <w:t xml:space="preserve"> </w:t>
            </w:r>
            <w:r>
              <w:rPr>
                <w:spacing w:val="-4"/>
                <w:w w:val="105"/>
                <w:sz w:val="18"/>
              </w:rPr>
              <w:t>share</w:t>
            </w:r>
          </w:p>
          <w:p w:rsidR="00CA5E40" w:rsidRDefault="00CA5E40">
            <w:pPr>
              <w:pStyle w:val="TableParagraph"/>
              <w:spacing w:before="1" w:line="206" w:lineRule="exact"/>
              <w:ind w:left="107"/>
              <w:rPr>
                <w:sz w:val="18"/>
              </w:rPr>
            </w:pPr>
            <w:r>
              <w:rPr>
                <w:spacing w:val="-2"/>
                <w:sz w:val="18"/>
              </w:rPr>
              <w:t>ideas</w:t>
            </w:r>
          </w:p>
        </w:tc>
        <w:tc>
          <w:tcPr>
            <w:tcW w:w="2268" w:type="dxa"/>
          </w:tcPr>
          <w:p w:rsidR="00CA5E40" w:rsidRDefault="00CA5E40">
            <w:pPr>
              <w:pStyle w:val="TableParagraph"/>
              <w:spacing w:line="266" w:lineRule="auto"/>
              <w:ind w:right="142"/>
              <w:rPr>
                <w:sz w:val="18"/>
              </w:rPr>
            </w:pPr>
            <w:r>
              <w:rPr>
                <w:w w:val="105"/>
                <w:sz w:val="18"/>
              </w:rPr>
              <w:t>Engage</w:t>
            </w:r>
            <w:r>
              <w:rPr>
                <w:spacing w:val="-4"/>
                <w:w w:val="105"/>
                <w:sz w:val="18"/>
              </w:rPr>
              <w:t xml:space="preserve"> </w:t>
            </w:r>
            <w:r>
              <w:rPr>
                <w:w w:val="105"/>
                <w:sz w:val="18"/>
              </w:rPr>
              <w:t>in</w:t>
            </w:r>
            <w:r>
              <w:rPr>
                <w:spacing w:val="-3"/>
                <w:w w:val="105"/>
                <w:sz w:val="18"/>
              </w:rPr>
              <w:t xml:space="preserve"> </w:t>
            </w:r>
            <w:r>
              <w:rPr>
                <w:w w:val="105"/>
                <w:sz w:val="18"/>
              </w:rPr>
              <w:t>extended conversations</w:t>
            </w:r>
            <w:r>
              <w:rPr>
                <w:spacing w:val="-14"/>
                <w:w w:val="105"/>
                <w:sz w:val="18"/>
              </w:rPr>
              <w:t xml:space="preserve"> </w:t>
            </w:r>
            <w:r>
              <w:rPr>
                <w:w w:val="105"/>
                <w:sz w:val="18"/>
              </w:rPr>
              <w:t xml:space="preserve">about </w:t>
            </w:r>
            <w:r>
              <w:rPr>
                <w:spacing w:val="-2"/>
                <w:w w:val="105"/>
                <w:sz w:val="18"/>
              </w:rPr>
              <w:t>stories</w:t>
            </w:r>
          </w:p>
        </w:tc>
        <w:tc>
          <w:tcPr>
            <w:tcW w:w="2551" w:type="dxa"/>
          </w:tcPr>
          <w:p w:rsidR="00CA5E40" w:rsidRDefault="00CA5E40">
            <w:pPr>
              <w:pStyle w:val="TableParagraph"/>
              <w:spacing w:line="266" w:lineRule="auto"/>
              <w:rPr>
                <w:sz w:val="18"/>
              </w:rPr>
            </w:pPr>
            <w:r>
              <w:rPr>
                <w:w w:val="110"/>
                <w:sz w:val="18"/>
              </w:rPr>
              <w:t>Listen</w:t>
            </w:r>
            <w:r>
              <w:rPr>
                <w:spacing w:val="-10"/>
                <w:w w:val="110"/>
                <w:sz w:val="18"/>
              </w:rPr>
              <w:t xml:space="preserve"> </w:t>
            </w:r>
            <w:r>
              <w:rPr>
                <w:w w:val="110"/>
                <w:sz w:val="18"/>
              </w:rPr>
              <w:t>to</w:t>
            </w:r>
            <w:r>
              <w:rPr>
                <w:spacing w:val="-9"/>
                <w:w w:val="110"/>
                <w:sz w:val="18"/>
              </w:rPr>
              <w:t xml:space="preserve"> </w:t>
            </w:r>
            <w:r>
              <w:rPr>
                <w:w w:val="110"/>
                <w:sz w:val="18"/>
              </w:rPr>
              <w:t>and</w:t>
            </w:r>
            <w:r>
              <w:rPr>
                <w:spacing w:val="-11"/>
                <w:w w:val="110"/>
                <w:sz w:val="18"/>
              </w:rPr>
              <w:t xml:space="preserve"> </w:t>
            </w:r>
            <w:r>
              <w:rPr>
                <w:w w:val="110"/>
                <w:sz w:val="18"/>
              </w:rPr>
              <w:t>talk</w:t>
            </w:r>
            <w:r>
              <w:rPr>
                <w:spacing w:val="-11"/>
                <w:w w:val="110"/>
                <w:sz w:val="18"/>
              </w:rPr>
              <w:t xml:space="preserve"> </w:t>
            </w:r>
            <w:r>
              <w:rPr>
                <w:w w:val="110"/>
                <w:sz w:val="18"/>
              </w:rPr>
              <w:t>about stories (CL)</w:t>
            </w:r>
          </w:p>
        </w:tc>
        <w:tc>
          <w:tcPr>
            <w:tcW w:w="2268" w:type="dxa"/>
          </w:tcPr>
          <w:p w:rsidR="00CA5E40" w:rsidRDefault="00CA5E40">
            <w:pPr>
              <w:pStyle w:val="TableParagraph"/>
              <w:spacing w:line="266" w:lineRule="auto"/>
              <w:ind w:left="105" w:right="104"/>
              <w:rPr>
                <w:sz w:val="18"/>
              </w:rPr>
            </w:pPr>
            <w:r>
              <w:rPr>
                <w:w w:val="105"/>
                <w:sz w:val="18"/>
              </w:rPr>
              <w:t>Use new vocabulary during</w:t>
            </w:r>
            <w:r>
              <w:rPr>
                <w:spacing w:val="-4"/>
                <w:w w:val="105"/>
                <w:sz w:val="18"/>
              </w:rPr>
              <w:t xml:space="preserve"> </w:t>
            </w:r>
            <w:r>
              <w:rPr>
                <w:w w:val="105"/>
                <w:sz w:val="18"/>
              </w:rPr>
              <w:t>discussion</w:t>
            </w:r>
            <w:r>
              <w:rPr>
                <w:spacing w:val="-5"/>
                <w:w w:val="105"/>
                <w:sz w:val="18"/>
              </w:rPr>
              <w:t xml:space="preserve"> </w:t>
            </w:r>
            <w:r>
              <w:rPr>
                <w:w w:val="105"/>
                <w:sz w:val="18"/>
              </w:rPr>
              <w:t xml:space="preserve">around </w:t>
            </w:r>
            <w:r>
              <w:rPr>
                <w:spacing w:val="-2"/>
                <w:w w:val="105"/>
                <w:sz w:val="18"/>
              </w:rPr>
              <w:t>stories</w:t>
            </w:r>
          </w:p>
        </w:tc>
        <w:tc>
          <w:tcPr>
            <w:tcW w:w="2126" w:type="dxa"/>
          </w:tcPr>
          <w:p w:rsidR="00CA5E40" w:rsidRDefault="00CA5E40">
            <w:pPr>
              <w:pStyle w:val="TableParagraph"/>
              <w:ind w:left="103"/>
              <w:rPr>
                <w:sz w:val="18"/>
              </w:rPr>
            </w:pPr>
            <w:r>
              <w:rPr>
                <w:w w:val="105"/>
                <w:sz w:val="18"/>
              </w:rPr>
              <w:t>Story</w:t>
            </w:r>
            <w:r>
              <w:rPr>
                <w:spacing w:val="-1"/>
                <w:w w:val="105"/>
                <w:sz w:val="18"/>
              </w:rPr>
              <w:t xml:space="preserve"> </w:t>
            </w:r>
            <w:r>
              <w:rPr>
                <w:spacing w:val="-4"/>
                <w:w w:val="110"/>
                <w:sz w:val="18"/>
              </w:rPr>
              <w:t>time</w:t>
            </w:r>
          </w:p>
          <w:p w:rsidR="00CA5E40" w:rsidRDefault="00CA5E40">
            <w:pPr>
              <w:pStyle w:val="TableParagraph"/>
              <w:spacing w:before="24" w:line="266" w:lineRule="auto"/>
              <w:ind w:left="103"/>
              <w:rPr>
                <w:sz w:val="18"/>
              </w:rPr>
            </w:pPr>
            <w:r>
              <w:rPr>
                <w:spacing w:val="-2"/>
                <w:w w:val="110"/>
                <w:sz w:val="18"/>
              </w:rPr>
              <w:t>Stories</w:t>
            </w:r>
            <w:r>
              <w:rPr>
                <w:spacing w:val="-12"/>
                <w:w w:val="110"/>
                <w:sz w:val="18"/>
              </w:rPr>
              <w:t xml:space="preserve"> </w:t>
            </w:r>
            <w:r>
              <w:rPr>
                <w:spacing w:val="-2"/>
                <w:w w:val="110"/>
                <w:sz w:val="18"/>
              </w:rPr>
              <w:t>in</w:t>
            </w:r>
            <w:r>
              <w:rPr>
                <w:spacing w:val="-12"/>
                <w:w w:val="110"/>
                <w:sz w:val="18"/>
              </w:rPr>
              <w:t xml:space="preserve"> </w:t>
            </w:r>
            <w:r>
              <w:rPr>
                <w:spacing w:val="-2"/>
                <w:w w:val="110"/>
                <w:sz w:val="18"/>
              </w:rPr>
              <w:t>the</w:t>
            </w:r>
            <w:r>
              <w:rPr>
                <w:spacing w:val="-12"/>
                <w:w w:val="110"/>
                <w:sz w:val="18"/>
              </w:rPr>
              <w:t xml:space="preserve"> </w:t>
            </w:r>
            <w:r>
              <w:rPr>
                <w:spacing w:val="-2"/>
                <w:w w:val="110"/>
                <w:sz w:val="18"/>
              </w:rPr>
              <w:t>environment Play</w:t>
            </w:r>
            <w:r>
              <w:rPr>
                <w:spacing w:val="-12"/>
                <w:w w:val="110"/>
                <w:sz w:val="18"/>
              </w:rPr>
              <w:t xml:space="preserve"> </w:t>
            </w:r>
            <w:r>
              <w:rPr>
                <w:spacing w:val="-2"/>
                <w:w w:val="110"/>
                <w:sz w:val="18"/>
              </w:rPr>
              <w:t>based</w:t>
            </w:r>
            <w:r>
              <w:rPr>
                <w:spacing w:val="-12"/>
                <w:w w:val="110"/>
                <w:sz w:val="18"/>
              </w:rPr>
              <w:t xml:space="preserve"> </w:t>
            </w:r>
            <w:r>
              <w:rPr>
                <w:spacing w:val="-2"/>
                <w:w w:val="110"/>
                <w:sz w:val="18"/>
              </w:rPr>
              <w:t>around</w:t>
            </w:r>
            <w:r>
              <w:rPr>
                <w:spacing w:val="-12"/>
                <w:w w:val="110"/>
                <w:sz w:val="18"/>
              </w:rPr>
              <w:t xml:space="preserve"> </w:t>
            </w:r>
            <w:r>
              <w:rPr>
                <w:spacing w:val="-2"/>
                <w:w w:val="110"/>
                <w:sz w:val="18"/>
              </w:rPr>
              <w:t xml:space="preserve">stories </w:t>
            </w:r>
            <w:r>
              <w:rPr>
                <w:w w:val="110"/>
                <w:sz w:val="18"/>
              </w:rPr>
              <w:t>and props</w:t>
            </w:r>
          </w:p>
        </w:tc>
        <w:tc>
          <w:tcPr>
            <w:tcW w:w="2126" w:type="dxa"/>
            <w:vMerge w:val="restart"/>
          </w:tcPr>
          <w:p w:rsidR="00CA5E40" w:rsidRDefault="00CA5E40" w:rsidP="00CA5E40">
            <w:pPr>
              <w:pStyle w:val="TableParagraph"/>
              <w:ind w:left="103"/>
              <w:rPr>
                <w:w w:val="105"/>
                <w:sz w:val="18"/>
              </w:rPr>
            </w:pPr>
            <w:r w:rsidRPr="00CA5E40">
              <w:rPr>
                <w:w w:val="105"/>
                <w:sz w:val="18"/>
              </w:rPr>
              <w:t>listening to and discussing a wide range of poems, stories and non-fiction at a level beyond that at wh</w:t>
            </w:r>
            <w:r>
              <w:rPr>
                <w:w w:val="105"/>
                <w:sz w:val="18"/>
              </w:rPr>
              <w:t>ich they can read independently</w:t>
            </w:r>
          </w:p>
        </w:tc>
      </w:tr>
      <w:tr w:rsidR="00CA5E40" w:rsidTr="00CA5E40">
        <w:trPr>
          <w:trHeight w:val="1334"/>
        </w:trPr>
        <w:tc>
          <w:tcPr>
            <w:tcW w:w="1019" w:type="dxa"/>
            <w:vMerge/>
            <w:tcBorders>
              <w:top w:val="nil"/>
            </w:tcBorders>
          </w:tcPr>
          <w:p w:rsidR="00CA5E40" w:rsidRDefault="00CA5E40">
            <w:pPr>
              <w:rPr>
                <w:sz w:val="2"/>
                <w:szCs w:val="2"/>
              </w:rPr>
            </w:pPr>
          </w:p>
        </w:tc>
        <w:tc>
          <w:tcPr>
            <w:tcW w:w="2127" w:type="dxa"/>
          </w:tcPr>
          <w:p w:rsidR="00CA5E40" w:rsidRDefault="00CA5E40">
            <w:pPr>
              <w:pStyle w:val="TableParagraph"/>
              <w:spacing w:before="6" w:line="266" w:lineRule="auto"/>
              <w:ind w:left="107" w:right="440"/>
              <w:jc w:val="both"/>
              <w:rPr>
                <w:sz w:val="18"/>
              </w:rPr>
            </w:pPr>
            <w:r>
              <w:rPr>
                <w:w w:val="105"/>
                <w:sz w:val="18"/>
              </w:rPr>
              <w:t xml:space="preserve">Notice and </w:t>
            </w:r>
            <w:proofErr w:type="spellStart"/>
            <w:r>
              <w:rPr>
                <w:w w:val="105"/>
                <w:sz w:val="18"/>
              </w:rPr>
              <w:t>recognise</w:t>
            </w:r>
            <w:proofErr w:type="spellEnd"/>
            <w:r>
              <w:rPr>
                <w:w w:val="105"/>
                <w:sz w:val="18"/>
              </w:rPr>
              <w:t xml:space="preserve"> some</w:t>
            </w:r>
            <w:r>
              <w:rPr>
                <w:spacing w:val="-9"/>
                <w:w w:val="105"/>
                <w:sz w:val="18"/>
              </w:rPr>
              <w:t xml:space="preserve"> </w:t>
            </w:r>
            <w:r>
              <w:rPr>
                <w:w w:val="105"/>
                <w:sz w:val="18"/>
              </w:rPr>
              <w:t>print</w:t>
            </w:r>
            <w:r>
              <w:rPr>
                <w:spacing w:val="-9"/>
                <w:w w:val="105"/>
                <w:sz w:val="18"/>
              </w:rPr>
              <w:t xml:space="preserve"> </w:t>
            </w:r>
            <w:r>
              <w:rPr>
                <w:w w:val="105"/>
                <w:sz w:val="18"/>
              </w:rPr>
              <w:t>e.g.</w:t>
            </w:r>
            <w:r>
              <w:rPr>
                <w:spacing w:val="-8"/>
                <w:w w:val="105"/>
                <w:sz w:val="18"/>
              </w:rPr>
              <w:t xml:space="preserve"> </w:t>
            </w:r>
            <w:r>
              <w:rPr>
                <w:w w:val="105"/>
                <w:sz w:val="18"/>
              </w:rPr>
              <w:t>logos, names, numbers</w:t>
            </w:r>
          </w:p>
        </w:tc>
        <w:tc>
          <w:tcPr>
            <w:tcW w:w="2268" w:type="dxa"/>
          </w:tcPr>
          <w:p w:rsidR="00CA5E40" w:rsidRDefault="00CA5E40">
            <w:pPr>
              <w:pStyle w:val="TableParagraph"/>
              <w:spacing w:before="6" w:line="266" w:lineRule="auto"/>
              <w:ind w:right="142"/>
              <w:rPr>
                <w:sz w:val="18"/>
              </w:rPr>
            </w:pPr>
            <w:r>
              <w:rPr>
                <w:w w:val="105"/>
                <w:sz w:val="18"/>
              </w:rPr>
              <w:t xml:space="preserve">Print has meaning and can have different </w:t>
            </w:r>
            <w:r>
              <w:rPr>
                <w:spacing w:val="-2"/>
                <w:w w:val="105"/>
                <w:sz w:val="18"/>
              </w:rPr>
              <w:t>purposes</w:t>
            </w:r>
          </w:p>
        </w:tc>
        <w:tc>
          <w:tcPr>
            <w:tcW w:w="2551" w:type="dxa"/>
          </w:tcPr>
          <w:p w:rsidR="00CA5E40" w:rsidRDefault="00CA5E40">
            <w:pPr>
              <w:pStyle w:val="TableParagraph"/>
              <w:spacing w:before="6" w:line="266" w:lineRule="auto"/>
              <w:ind w:right="212"/>
              <w:rPr>
                <w:sz w:val="18"/>
              </w:rPr>
            </w:pPr>
            <w:r>
              <w:rPr>
                <w:w w:val="110"/>
                <w:sz w:val="18"/>
              </w:rPr>
              <w:t>Engage</w:t>
            </w:r>
            <w:r>
              <w:rPr>
                <w:spacing w:val="-8"/>
                <w:w w:val="110"/>
                <w:sz w:val="18"/>
              </w:rPr>
              <w:t xml:space="preserve"> </w:t>
            </w:r>
            <w:r>
              <w:rPr>
                <w:w w:val="110"/>
                <w:sz w:val="18"/>
              </w:rPr>
              <w:t>in</w:t>
            </w:r>
            <w:r>
              <w:rPr>
                <w:spacing w:val="-7"/>
                <w:w w:val="110"/>
                <w:sz w:val="18"/>
              </w:rPr>
              <w:t xml:space="preserve"> </w:t>
            </w:r>
            <w:r>
              <w:rPr>
                <w:w w:val="110"/>
                <w:sz w:val="18"/>
              </w:rPr>
              <w:t>non-</w:t>
            </w:r>
            <w:r>
              <w:rPr>
                <w:spacing w:val="-7"/>
                <w:w w:val="110"/>
                <w:sz w:val="18"/>
              </w:rPr>
              <w:t xml:space="preserve"> </w:t>
            </w:r>
            <w:r>
              <w:rPr>
                <w:w w:val="110"/>
                <w:sz w:val="18"/>
              </w:rPr>
              <w:t>fiction texts (CL)</w:t>
            </w:r>
          </w:p>
        </w:tc>
        <w:tc>
          <w:tcPr>
            <w:tcW w:w="2268" w:type="dxa"/>
          </w:tcPr>
          <w:p w:rsidR="00CA5E40" w:rsidRDefault="00CA5E40">
            <w:pPr>
              <w:pStyle w:val="TableParagraph"/>
              <w:spacing w:before="6" w:line="266" w:lineRule="auto"/>
              <w:ind w:left="105" w:right="212"/>
              <w:rPr>
                <w:sz w:val="18"/>
              </w:rPr>
            </w:pPr>
            <w:r>
              <w:rPr>
                <w:w w:val="110"/>
                <w:sz w:val="18"/>
              </w:rPr>
              <w:t xml:space="preserve">Use new vocabulary </w:t>
            </w:r>
            <w:r>
              <w:rPr>
                <w:sz w:val="18"/>
              </w:rPr>
              <w:t xml:space="preserve">during discussion around </w:t>
            </w:r>
            <w:r>
              <w:rPr>
                <w:w w:val="110"/>
                <w:sz w:val="18"/>
              </w:rPr>
              <w:t>non fiction</w:t>
            </w:r>
          </w:p>
        </w:tc>
        <w:tc>
          <w:tcPr>
            <w:tcW w:w="2126" w:type="dxa"/>
          </w:tcPr>
          <w:p w:rsidR="00CA5E40" w:rsidRDefault="00CA5E40">
            <w:pPr>
              <w:pStyle w:val="TableParagraph"/>
              <w:spacing w:before="6" w:line="266" w:lineRule="auto"/>
              <w:ind w:left="103" w:right="445"/>
              <w:rPr>
                <w:spacing w:val="-2"/>
                <w:w w:val="110"/>
                <w:sz w:val="18"/>
              </w:rPr>
            </w:pPr>
            <w:r>
              <w:rPr>
                <w:spacing w:val="-2"/>
                <w:w w:val="110"/>
                <w:sz w:val="18"/>
              </w:rPr>
              <w:t>Book</w:t>
            </w:r>
            <w:r>
              <w:rPr>
                <w:spacing w:val="-12"/>
                <w:w w:val="110"/>
                <w:sz w:val="18"/>
              </w:rPr>
              <w:t xml:space="preserve"> </w:t>
            </w:r>
            <w:r>
              <w:rPr>
                <w:spacing w:val="-2"/>
                <w:w w:val="110"/>
                <w:sz w:val="18"/>
              </w:rPr>
              <w:t>exploration</w:t>
            </w:r>
            <w:r>
              <w:rPr>
                <w:spacing w:val="-12"/>
                <w:w w:val="110"/>
                <w:sz w:val="18"/>
              </w:rPr>
              <w:t xml:space="preserve"> </w:t>
            </w:r>
            <w:r>
              <w:rPr>
                <w:spacing w:val="-2"/>
                <w:w w:val="110"/>
                <w:sz w:val="18"/>
              </w:rPr>
              <w:t xml:space="preserve">time </w:t>
            </w:r>
            <w:r>
              <w:rPr>
                <w:w w:val="110"/>
                <w:sz w:val="18"/>
              </w:rPr>
              <w:t xml:space="preserve">linked to themes and </w:t>
            </w:r>
            <w:r>
              <w:rPr>
                <w:spacing w:val="-2"/>
                <w:w w:val="110"/>
                <w:sz w:val="18"/>
              </w:rPr>
              <w:t>topics</w:t>
            </w:r>
          </w:p>
          <w:p w:rsidR="00CA5E40" w:rsidRDefault="00CA5E40">
            <w:pPr>
              <w:pStyle w:val="TableParagraph"/>
              <w:spacing w:before="6" w:line="266" w:lineRule="auto"/>
              <w:ind w:left="103" w:right="445"/>
              <w:rPr>
                <w:sz w:val="18"/>
              </w:rPr>
            </w:pPr>
            <w:r>
              <w:rPr>
                <w:spacing w:val="-2"/>
                <w:w w:val="110"/>
                <w:sz w:val="18"/>
              </w:rPr>
              <w:t>Nature theme/table</w:t>
            </w:r>
          </w:p>
        </w:tc>
        <w:tc>
          <w:tcPr>
            <w:tcW w:w="2126" w:type="dxa"/>
            <w:vMerge/>
          </w:tcPr>
          <w:p w:rsidR="00CA5E40" w:rsidRDefault="00CA5E40">
            <w:pPr>
              <w:pStyle w:val="TableParagraph"/>
              <w:spacing w:before="6" w:line="266" w:lineRule="auto"/>
              <w:ind w:left="103" w:right="445"/>
              <w:rPr>
                <w:spacing w:val="-2"/>
                <w:w w:val="110"/>
                <w:sz w:val="18"/>
              </w:rPr>
            </w:pPr>
          </w:p>
        </w:tc>
      </w:tr>
      <w:tr w:rsidR="00CA5E40" w:rsidTr="00CA5E40">
        <w:trPr>
          <w:trHeight w:val="1153"/>
        </w:trPr>
        <w:tc>
          <w:tcPr>
            <w:tcW w:w="1019" w:type="dxa"/>
            <w:vMerge/>
            <w:tcBorders>
              <w:top w:val="nil"/>
            </w:tcBorders>
          </w:tcPr>
          <w:p w:rsidR="00CA5E40" w:rsidRDefault="00CA5E40">
            <w:pPr>
              <w:rPr>
                <w:sz w:val="2"/>
                <w:szCs w:val="2"/>
              </w:rPr>
            </w:pPr>
          </w:p>
        </w:tc>
        <w:tc>
          <w:tcPr>
            <w:tcW w:w="2127" w:type="dxa"/>
          </w:tcPr>
          <w:p w:rsidR="00CA5E40" w:rsidRDefault="00CA5E40">
            <w:pPr>
              <w:pStyle w:val="TableParagraph"/>
              <w:spacing w:line="266" w:lineRule="auto"/>
              <w:ind w:left="107" w:right="423"/>
              <w:rPr>
                <w:sz w:val="18"/>
              </w:rPr>
            </w:pPr>
            <w:r>
              <w:rPr>
                <w:w w:val="105"/>
                <w:sz w:val="18"/>
              </w:rPr>
              <w:t xml:space="preserve">Enjoys songs and rhymes- saying some </w:t>
            </w:r>
            <w:r>
              <w:rPr>
                <w:spacing w:val="-2"/>
                <w:w w:val="105"/>
                <w:sz w:val="18"/>
              </w:rPr>
              <w:t>words</w:t>
            </w:r>
          </w:p>
          <w:p w:rsidR="00CA5E40" w:rsidRDefault="00CA5E40">
            <w:pPr>
              <w:pStyle w:val="TableParagraph"/>
              <w:spacing w:before="2"/>
              <w:ind w:left="107"/>
              <w:rPr>
                <w:sz w:val="18"/>
              </w:rPr>
            </w:pPr>
            <w:r>
              <w:rPr>
                <w:w w:val="105"/>
                <w:sz w:val="18"/>
              </w:rPr>
              <w:t>Enjoy</w:t>
            </w:r>
            <w:r>
              <w:rPr>
                <w:spacing w:val="-2"/>
                <w:w w:val="105"/>
                <w:sz w:val="18"/>
              </w:rPr>
              <w:t xml:space="preserve"> </w:t>
            </w:r>
            <w:r>
              <w:rPr>
                <w:w w:val="105"/>
                <w:sz w:val="18"/>
              </w:rPr>
              <w:t>sharing</w:t>
            </w:r>
            <w:r>
              <w:rPr>
                <w:spacing w:val="-1"/>
                <w:w w:val="105"/>
                <w:sz w:val="18"/>
              </w:rPr>
              <w:t xml:space="preserve"> </w:t>
            </w:r>
            <w:r>
              <w:rPr>
                <w:w w:val="105"/>
                <w:sz w:val="18"/>
              </w:rPr>
              <w:t xml:space="preserve">books </w:t>
            </w:r>
            <w:r>
              <w:rPr>
                <w:spacing w:val="-5"/>
                <w:w w:val="105"/>
                <w:sz w:val="18"/>
              </w:rPr>
              <w:t>and</w:t>
            </w:r>
          </w:p>
          <w:p w:rsidR="00CA5E40" w:rsidRDefault="00CA5E40">
            <w:pPr>
              <w:pStyle w:val="TableParagraph"/>
              <w:spacing w:before="26" w:line="206" w:lineRule="exact"/>
              <w:ind w:left="107"/>
              <w:rPr>
                <w:sz w:val="18"/>
              </w:rPr>
            </w:pPr>
            <w:r>
              <w:rPr>
                <w:w w:val="105"/>
                <w:sz w:val="18"/>
              </w:rPr>
              <w:t>have</w:t>
            </w:r>
            <w:r>
              <w:rPr>
                <w:spacing w:val="-11"/>
                <w:w w:val="105"/>
                <w:sz w:val="18"/>
              </w:rPr>
              <w:t xml:space="preserve"> </w:t>
            </w:r>
            <w:proofErr w:type="spellStart"/>
            <w:r>
              <w:rPr>
                <w:spacing w:val="-2"/>
                <w:w w:val="110"/>
                <w:sz w:val="18"/>
              </w:rPr>
              <w:t>favourites</w:t>
            </w:r>
            <w:proofErr w:type="spellEnd"/>
          </w:p>
        </w:tc>
        <w:tc>
          <w:tcPr>
            <w:tcW w:w="2268" w:type="dxa"/>
          </w:tcPr>
          <w:p w:rsidR="00CA5E40" w:rsidRDefault="00CA5E40">
            <w:pPr>
              <w:pStyle w:val="TableParagraph"/>
              <w:spacing w:line="266" w:lineRule="auto"/>
              <w:rPr>
                <w:sz w:val="18"/>
              </w:rPr>
            </w:pPr>
            <w:r>
              <w:rPr>
                <w:w w:val="110"/>
                <w:sz w:val="18"/>
              </w:rPr>
              <w:t>Join</w:t>
            </w:r>
            <w:r>
              <w:rPr>
                <w:spacing w:val="-7"/>
                <w:w w:val="110"/>
                <w:sz w:val="18"/>
              </w:rPr>
              <w:t xml:space="preserve"> </w:t>
            </w:r>
            <w:r>
              <w:rPr>
                <w:w w:val="110"/>
                <w:sz w:val="18"/>
              </w:rPr>
              <w:t>in</w:t>
            </w:r>
            <w:r>
              <w:rPr>
                <w:spacing w:val="-7"/>
                <w:w w:val="110"/>
                <w:sz w:val="18"/>
              </w:rPr>
              <w:t xml:space="preserve"> </w:t>
            </w:r>
            <w:r>
              <w:rPr>
                <w:w w:val="110"/>
                <w:sz w:val="18"/>
              </w:rPr>
              <w:t>with</w:t>
            </w:r>
            <w:r>
              <w:rPr>
                <w:spacing w:val="-7"/>
                <w:w w:val="110"/>
                <w:sz w:val="18"/>
              </w:rPr>
              <w:t xml:space="preserve"> </w:t>
            </w:r>
            <w:r>
              <w:rPr>
                <w:w w:val="110"/>
                <w:sz w:val="18"/>
              </w:rPr>
              <w:t>rhymes</w:t>
            </w:r>
            <w:r>
              <w:rPr>
                <w:spacing w:val="-7"/>
                <w:w w:val="110"/>
                <w:sz w:val="18"/>
              </w:rPr>
              <w:t xml:space="preserve"> </w:t>
            </w:r>
            <w:r>
              <w:rPr>
                <w:w w:val="110"/>
                <w:sz w:val="18"/>
              </w:rPr>
              <w:t xml:space="preserve">and </w:t>
            </w:r>
            <w:r>
              <w:rPr>
                <w:spacing w:val="-4"/>
                <w:w w:val="110"/>
                <w:sz w:val="18"/>
              </w:rPr>
              <w:t>songs</w:t>
            </w:r>
          </w:p>
        </w:tc>
        <w:tc>
          <w:tcPr>
            <w:tcW w:w="2551" w:type="dxa"/>
          </w:tcPr>
          <w:p w:rsidR="00CA5E40" w:rsidRDefault="00CA5E40">
            <w:pPr>
              <w:pStyle w:val="TableParagraph"/>
              <w:spacing w:line="266" w:lineRule="auto"/>
              <w:ind w:right="380"/>
              <w:rPr>
                <w:sz w:val="18"/>
              </w:rPr>
            </w:pPr>
            <w:r>
              <w:rPr>
                <w:w w:val="105"/>
                <w:sz w:val="18"/>
              </w:rPr>
              <w:t xml:space="preserve">Listen carefully to </w:t>
            </w:r>
            <w:r>
              <w:rPr>
                <w:spacing w:val="-2"/>
                <w:w w:val="105"/>
                <w:sz w:val="18"/>
              </w:rPr>
              <w:t>rhymes</w:t>
            </w:r>
            <w:r>
              <w:rPr>
                <w:spacing w:val="-12"/>
                <w:w w:val="105"/>
                <w:sz w:val="18"/>
              </w:rPr>
              <w:t xml:space="preserve"> </w:t>
            </w:r>
            <w:r>
              <w:rPr>
                <w:spacing w:val="-2"/>
                <w:w w:val="105"/>
                <w:sz w:val="18"/>
              </w:rPr>
              <w:t>and</w:t>
            </w:r>
            <w:r>
              <w:rPr>
                <w:spacing w:val="-11"/>
                <w:w w:val="105"/>
                <w:sz w:val="18"/>
              </w:rPr>
              <w:t xml:space="preserve"> </w:t>
            </w:r>
            <w:r>
              <w:rPr>
                <w:spacing w:val="-2"/>
                <w:w w:val="105"/>
                <w:sz w:val="18"/>
              </w:rPr>
              <w:t>songs</w:t>
            </w:r>
            <w:r>
              <w:rPr>
                <w:spacing w:val="-11"/>
                <w:w w:val="105"/>
                <w:sz w:val="18"/>
              </w:rPr>
              <w:t xml:space="preserve"> </w:t>
            </w:r>
            <w:r>
              <w:rPr>
                <w:spacing w:val="-2"/>
                <w:w w:val="105"/>
                <w:sz w:val="18"/>
              </w:rPr>
              <w:t>(CL)</w:t>
            </w:r>
          </w:p>
        </w:tc>
        <w:tc>
          <w:tcPr>
            <w:tcW w:w="2268" w:type="dxa"/>
          </w:tcPr>
          <w:p w:rsidR="00CA5E40" w:rsidRDefault="00CA5E40">
            <w:pPr>
              <w:pStyle w:val="TableParagraph"/>
              <w:spacing w:line="266" w:lineRule="auto"/>
              <w:ind w:left="105" w:right="104"/>
              <w:rPr>
                <w:sz w:val="18"/>
              </w:rPr>
            </w:pPr>
            <w:r>
              <w:rPr>
                <w:w w:val="105"/>
                <w:sz w:val="18"/>
              </w:rPr>
              <w:t>Use new vocabulary during</w:t>
            </w:r>
            <w:r>
              <w:rPr>
                <w:spacing w:val="-4"/>
                <w:w w:val="105"/>
                <w:sz w:val="18"/>
              </w:rPr>
              <w:t xml:space="preserve"> </w:t>
            </w:r>
            <w:r>
              <w:rPr>
                <w:w w:val="105"/>
                <w:sz w:val="18"/>
              </w:rPr>
              <w:t>discussion</w:t>
            </w:r>
            <w:r>
              <w:rPr>
                <w:spacing w:val="-5"/>
                <w:w w:val="105"/>
                <w:sz w:val="18"/>
              </w:rPr>
              <w:t xml:space="preserve"> </w:t>
            </w:r>
            <w:r>
              <w:rPr>
                <w:w w:val="105"/>
                <w:sz w:val="18"/>
              </w:rPr>
              <w:t>around rhymes and poems</w:t>
            </w:r>
          </w:p>
        </w:tc>
        <w:tc>
          <w:tcPr>
            <w:tcW w:w="2126" w:type="dxa"/>
          </w:tcPr>
          <w:p w:rsidR="00CA5E40" w:rsidRDefault="00CA5E40" w:rsidP="00CA5E40">
            <w:pPr>
              <w:pStyle w:val="TableParagraph"/>
              <w:spacing w:line="266" w:lineRule="auto"/>
              <w:ind w:left="103" w:right="135"/>
              <w:rPr>
                <w:w w:val="110"/>
                <w:sz w:val="18"/>
              </w:rPr>
            </w:pPr>
            <w:r>
              <w:rPr>
                <w:w w:val="110"/>
                <w:sz w:val="18"/>
              </w:rPr>
              <w:t xml:space="preserve">Rhyme time </w:t>
            </w:r>
          </w:p>
          <w:p w:rsidR="00CA5E40" w:rsidRDefault="00CA5E40" w:rsidP="00CA5E40">
            <w:pPr>
              <w:pStyle w:val="TableParagraph"/>
              <w:spacing w:line="266" w:lineRule="auto"/>
              <w:ind w:left="103" w:right="135"/>
              <w:rPr>
                <w:sz w:val="18"/>
              </w:rPr>
            </w:pPr>
            <w:r>
              <w:rPr>
                <w:spacing w:val="-2"/>
                <w:w w:val="110"/>
                <w:sz w:val="18"/>
              </w:rPr>
              <w:t xml:space="preserve">Phonics </w:t>
            </w:r>
            <w:r>
              <w:rPr>
                <w:sz w:val="18"/>
              </w:rPr>
              <w:t xml:space="preserve">Rhymes in the </w:t>
            </w:r>
            <w:r>
              <w:rPr>
                <w:spacing w:val="-2"/>
                <w:w w:val="110"/>
                <w:sz w:val="18"/>
              </w:rPr>
              <w:t>environment</w:t>
            </w:r>
          </w:p>
          <w:p w:rsidR="00CA5E40" w:rsidRDefault="00CA5E40">
            <w:pPr>
              <w:pStyle w:val="TableParagraph"/>
              <w:spacing w:before="5" w:line="206" w:lineRule="exact"/>
              <w:ind w:left="103"/>
              <w:rPr>
                <w:spacing w:val="-2"/>
                <w:w w:val="110"/>
                <w:sz w:val="18"/>
              </w:rPr>
            </w:pPr>
            <w:r>
              <w:rPr>
                <w:w w:val="110"/>
                <w:sz w:val="18"/>
              </w:rPr>
              <w:t>Breadth</w:t>
            </w:r>
            <w:r>
              <w:rPr>
                <w:spacing w:val="-14"/>
                <w:w w:val="110"/>
                <w:sz w:val="18"/>
              </w:rPr>
              <w:t xml:space="preserve"> </w:t>
            </w:r>
            <w:r>
              <w:rPr>
                <w:w w:val="110"/>
                <w:sz w:val="18"/>
              </w:rPr>
              <w:t>of</w:t>
            </w:r>
            <w:r>
              <w:rPr>
                <w:spacing w:val="-11"/>
                <w:w w:val="110"/>
                <w:sz w:val="18"/>
              </w:rPr>
              <w:t xml:space="preserve"> </w:t>
            </w:r>
            <w:r>
              <w:rPr>
                <w:spacing w:val="-2"/>
                <w:w w:val="110"/>
                <w:sz w:val="18"/>
              </w:rPr>
              <w:t>texts</w:t>
            </w:r>
          </w:p>
          <w:p w:rsidR="00CA5E40" w:rsidRDefault="00CA5E40">
            <w:pPr>
              <w:pStyle w:val="TableParagraph"/>
              <w:spacing w:before="5" w:line="206" w:lineRule="exact"/>
              <w:ind w:left="103"/>
              <w:rPr>
                <w:sz w:val="18"/>
              </w:rPr>
            </w:pPr>
            <w:r>
              <w:rPr>
                <w:spacing w:val="-2"/>
                <w:w w:val="110"/>
                <w:sz w:val="18"/>
              </w:rPr>
              <w:t>Poetry books</w:t>
            </w:r>
          </w:p>
        </w:tc>
        <w:tc>
          <w:tcPr>
            <w:tcW w:w="2126" w:type="dxa"/>
          </w:tcPr>
          <w:p w:rsidR="00CA5E40" w:rsidRPr="00CA5E40" w:rsidRDefault="00CA5E40" w:rsidP="00CA5E40">
            <w:pPr>
              <w:pStyle w:val="TableParagraph"/>
              <w:spacing w:line="266" w:lineRule="auto"/>
              <w:ind w:left="103" w:right="133"/>
              <w:rPr>
                <w:w w:val="110"/>
                <w:sz w:val="18"/>
              </w:rPr>
            </w:pPr>
            <w:r w:rsidRPr="00CA5E40">
              <w:rPr>
                <w:w w:val="110"/>
                <w:sz w:val="18"/>
              </w:rPr>
              <w:t>learning to appreciate rhymes and poems, and to recite some by heart</w:t>
            </w:r>
          </w:p>
          <w:p w:rsidR="00CA5E40" w:rsidRDefault="00CA5E40" w:rsidP="00CA5E40">
            <w:pPr>
              <w:pStyle w:val="TableParagraph"/>
              <w:spacing w:line="266" w:lineRule="auto"/>
              <w:ind w:left="103" w:right="-9"/>
              <w:rPr>
                <w:w w:val="110"/>
                <w:sz w:val="18"/>
              </w:rPr>
            </w:pPr>
          </w:p>
        </w:tc>
      </w:tr>
      <w:tr w:rsidR="00CA5E40" w:rsidTr="00CA5E40">
        <w:trPr>
          <w:trHeight w:val="690"/>
        </w:trPr>
        <w:tc>
          <w:tcPr>
            <w:tcW w:w="1019" w:type="dxa"/>
            <w:vMerge/>
            <w:tcBorders>
              <w:top w:val="nil"/>
            </w:tcBorders>
          </w:tcPr>
          <w:p w:rsidR="00CA5E40" w:rsidRDefault="00CA5E40">
            <w:pPr>
              <w:rPr>
                <w:sz w:val="2"/>
                <w:szCs w:val="2"/>
              </w:rPr>
            </w:pPr>
          </w:p>
        </w:tc>
        <w:tc>
          <w:tcPr>
            <w:tcW w:w="2127" w:type="dxa"/>
          </w:tcPr>
          <w:p w:rsidR="00CA5E40" w:rsidRDefault="00CA5E40">
            <w:pPr>
              <w:pStyle w:val="TableParagraph"/>
              <w:spacing w:line="266" w:lineRule="auto"/>
              <w:ind w:left="107"/>
              <w:rPr>
                <w:sz w:val="18"/>
              </w:rPr>
            </w:pPr>
            <w:r>
              <w:rPr>
                <w:w w:val="110"/>
                <w:sz w:val="18"/>
              </w:rPr>
              <w:t>Listen</w:t>
            </w:r>
            <w:r>
              <w:rPr>
                <w:spacing w:val="-10"/>
                <w:w w:val="110"/>
                <w:sz w:val="18"/>
              </w:rPr>
              <w:t xml:space="preserve"> </w:t>
            </w:r>
            <w:r>
              <w:rPr>
                <w:w w:val="110"/>
                <w:sz w:val="18"/>
              </w:rPr>
              <w:t>to</w:t>
            </w:r>
            <w:r>
              <w:rPr>
                <w:spacing w:val="-11"/>
                <w:w w:val="110"/>
                <w:sz w:val="18"/>
              </w:rPr>
              <w:t xml:space="preserve"> </w:t>
            </w:r>
            <w:r>
              <w:rPr>
                <w:w w:val="110"/>
                <w:sz w:val="18"/>
              </w:rPr>
              <w:t>others</w:t>
            </w:r>
            <w:r>
              <w:rPr>
                <w:spacing w:val="-9"/>
                <w:w w:val="110"/>
                <w:sz w:val="18"/>
              </w:rPr>
              <w:t xml:space="preserve"> </w:t>
            </w:r>
            <w:r>
              <w:rPr>
                <w:w w:val="110"/>
                <w:sz w:val="18"/>
              </w:rPr>
              <w:t>talk</w:t>
            </w:r>
            <w:r>
              <w:rPr>
                <w:spacing w:val="-11"/>
                <w:w w:val="110"/>
                <w:sz w:val="18"/>
              </w:rPr>
              <w:t xml:space="preserve"> </w:t>
            </w:r>
            <w:r>
              <w:rPr>
                <w:w w:val="110"/>
                <w:sz w:val="18"/>
              </w:rPr>
              <w:t xml:space="preserve">with </w:t>
            </w:r>
            <w:r>
              <w:rPr>
                <w:spacing w:val="-2"/>
                <w:w w:val="115"/>
                <w:sz w:val="18"/>
              </w:rPr>
              <w:t>interest.</w:t>
            </w:r>
          </w:p>
        </w:tc>
        <w:tc>
          <w:tcPr>
            <w:tcW w:w="2268" w:type="dxa"/>
          </w:tcPr>
          <w:p w:rsidR="00CA5E40" w:rsidRDefault="00CA5E40">
            <w:pPr>
              <w:pStyle w:val="TableParagraph"/>
              <w:spacing w:line="266" w:lineRule="auto"/>
              <w:rPr>
                <w:sz w:val="18"/>
              </w:rPr>
            </w:pPr>
            <w:r>
              <w:rPr>
                <w:sz w:val="18"/>
              </w:rPr>
              <w:t xml:space="preserve">Use a wider range of </w:t>
            </w:r>
            <w:r>
              <w:rPr>
                <w:spacing w:val="-2"/>
                <w:w w:val="110"/>
                <w:sz w:val="18"/>
              </w:rPr>
              <w:t>vocabulary</w:t>
            </w:r>
          </w:p>
        </w:tc>
        <w:tc>
          <w:tcPr>
            <w:tcW w:w="2551" w:type="dxa"/>
          </w:tcPr>
          <w:p w:rsidR="00CA5E40" w:rsidRDefault="00CA5E40">
            <w:pPr>
              <w:pStyle w:val="TableParagraph"/>
              <w:spacing w:line="266" w:lineRule="auto"/>
              <w:rPr>
                <w:sz w:val="18"/>
              </w:rPr>
            </w:pPr>
            <w:r>
              <w:rPr>
                <w:w w:val="105"/>
                <w:sz w:val="18"/>
              </w:rPr>
              <w:t>Use</w:t>
            </w:r>
            <w:r>
              <w:rPr>
                <w:spacing w:val="-5"/>
                <w:w w:val="105"/>
                <w:sz w:val="18"/>
              </w:rPr>
              <w:t xml:space="preserve"> </w:t>
            </w:r>
            <w:r>
              <w:rPr>
                <w:w w:val="105"/>
                <w:sz w:val="18"/>
              </w:rPr>
              <w:t>new</w:t>
            </w:r>
            <w:r>
              <w:rPr>
                <w:spacing w:val="-5"/>
                <w:w w:val="105"/>
                <w:sz w:val="18"/>
              </w:rPr>
              <w:t xml:space="preserve"> </w:t>
            </w:r>
            <w:r>
              <w:rPr>
                <w:w w:val="105"/>
                <w:sz w:val="18"/>
              </w:rPr>
              <w:t>vocabulary</w:t>
            </w:r>
            <w:r>
              <w:rPr>
                <w:spacing w:val="-4"/>
                <w:w w:val="105"/>
                <w:sz w:val="18"/>
              </w:rPr>
              <w:t xml:space="preserve"> </w:t>
            </w:r>
            <w:r>
              <w:rPr>
                <w:w w:val="105"/>
                <w:sz w:val="18"/>
              </w:rPr>
              <w:t>in different contexts (CL)</w:t>
            </w:r>
          </w:p>
        </w:tc>
        <w:tc>
          <w:tcPr>
            <w:tcW w:w="2268" w:type="dxa"/>
          </w:tcPr>
          <w:p w:rsidR="00CA5E40" w:rsidRDefault="00CA5E40">
            <w:pPr>
              <w:pStyle w:val="TableParagraph"/>
              <w:spacing w:line="266" w:lineRule="auto"/>
              <w:ind w:left="105"/>
              <w:rPr>
                <w:sz w:val="18"/>
              </w:rPr>
            </w:pPr>
            <w:r>
              <w:rPr>
                <w:w w:val="110"/>
                <w:sz w:val="18"/>
              </w:rPr>
              <w:t>Use vocabulary in play- role</w:t>
            </w:r>
            <w:r>
              <w:rPr>
                <w:spacing w:val="-8"/>
                <w:w w:val="110"/>
                <w:sz w:val="18"/>
              </w:rPr>
              <w:t xml:space="preserve"> </w:t>
            </w:r>
            <w:r>
              <w:rPr>
                <w:w w:val="110"/>
                <w:sz w:val="18"/>
              </w:rPr>
              <w:t>play</w:t>
            </w:r>
            <w:r>
              <w:rPr>
                <w:spacing w:val="-7"/>
                <w:w w:val="110"/>
                <w:sz w:val="18"/>
              </w:rPr>
              <w:t xml:space="preserve"> </w:t>
            </w:r>
            <w:r>
              <w:rPr>
                <w:w w:val="110"/>
                <w:sz w:val="18"/>
              </w:rPr>
              <w:t>and</w:t>
            </w:r>
            <w:r>
              <w:rPr>
                <w:spacing w:val="-7"/>
                <w:w w:val="110"/>
                <w:sz w:val="18"/>
              </w:rPr>
              <w:t xml:space="preserve"> </w:t>
            </w:r>
            <w:r>
              <w:rPr>
                <w:w w:val="110"/>
                <w:sz w:val="18"/>
              </w:rPr>
              <w:t>small</w:t>
            </w:r>
            <w:r>
              <w:rPr>
                <w:spacing w:val="-7"/>
                <w:w w:val="110"/>
                <w:sz w:val="18"/>
              </w:rPr>
              <w:t xml:space="preserve"> </w:t>
            </w:r>
            <w:r>
              <w:rPr>
                <w:w w:val="110"/>
                <w:sz w:val="18"/>
              </w:rPr>
              <w:t>world</w:t>
            </w:r>
          </w:p>
          <w:p w:rsidR="00CA5E40" w:rsidRDefault="00CA5E40">
            <w:pPr>
              <w:pStyle w:val="TableParagraph"/>
              <w:spacing w:before="2" w:line="206" w:lineRule="exact"/>
              <w:ind w:left="105"/>
              <w:rPr>
                <w:sz w:val="18"/>
              </w:rPr>
            </w:pPr>
            <w:r>
              <w:rPr>
                <w:spacing w:val="-4"/>
                <w:w w:val="120"/>
                <w:sz w:val="18"/>
              </w:rPr>
              <w:t>play</w:t>
            </w:r>
          </w:p>
        </w:tc>
        <w:tc>
          <w:tcPr>
            <w:tcW w:w="2126" w:type="dxa"/>
          </w:tcPr>
          <w:p w:rsidR="00CA5E40" w:rsidRDefault="00CA5E40">
            <w:pPr>
              <w:pStyle w:val="TableParagraph"/>
              <w:spacing w:line="266" w:lineRule="auto"/>
              <w:ind w:left="103"/>
              <w:rPr>
                <w:sz w:val="18"/>
              </w:rPr>
            </w:pPr>
            <w:r>
              <w:rPr>
                <w:w w:val="110"/>
                <w:sz w:val="18"/>
              </w:rPr>
              <w:t xml:space="preserve">Role play enhancements </w:t>
            </w:r>
            <w:r>
              <w:rPr>
                <w:sz w:val="18"/>
              </w:rPr>
              <w:t>Small world enhancements</w:t>
            </w:r>
          </w:p>
        </w:tc>
        <w:tc>
          <w:tcPr>
            <w:tcW w:w="2126" w:type="dxa"/>
          </w:tcPr>
          <w:p w:rsidR="00CA5E40" w:rsidRDefault="00CA5E40">
            <w:pPr>
              <w:pStyle w:val="TableParagraph"/>
              <w:spacing w:line="266" w:lineRule="auto"/>
              <w:ind w:left="103"/>
              <w:rPr>
                <w:w w:val="110"/>
                <w:sz w:val="18"/>
              </w:rPr>
            </w:pPr>
          </w:p>
        </w:tc>
      </w:tr>
    </w:tbl>
    <w:p w:rsidR="00A65150" w:rsidRDefault="00A65150">
      <w:pPr>
        <w:spacing w:line="266" w:lineRule="auto"/>
        <w:rPr>
          <w:sz w:val="18"/>
        </w:rPr>
        <w:sectPr w:rsidR="00A65150">
          <w:headerReference w:type="default" r:id="rId7"/>
          <w:pgSz w:w="16840" w:h="11910" w:orient="landscape"/>
          <w:pgMar w:top="1360" w:right="1020" w:bottom="280" w:left="620" w:header="752" w:footer="0" w:gutter="0"/>
          <w:cols w:space="720"/>
        </w:sectPr>
      </w:pPr>
    </w:p>
    <w:p w:rsidR="00A65150" w:rsidRDefault="00CA5E40" w:rsidP="00CA5E40">
      <w:pPr>
        <w:pStyle w:val="BodyText"/>
        <w:spacing w:before="106"/>
      </w:pPr>
      <w:r>
        <w:rPr>
          <w:w w:val="105"/>
          <w:u w:val="single"/>
        </w:rPr>
        <w:lastRenderedPageBreak/>
        <w:t>ELG:</w:t>
      </w:r>
      <w:r>
        <w:rPr>
          <w:spacing w:val="-1"/>
          <w:w w:val="105"/>
          <w:u w:val="single"/>
        </w:rPr>
        <w:t xml:space="preserve"> </w:t>
      </w:r>
      <w:r>
        <w:rPr>
          <w:w w:val="105"/>
          <w:u w:val="single"/>
        </w:rPr>
        <w:t xml:space="preserve">Reading- Word </w:t>
      </w:r>
      <w:r>
        <w:rPr>
          <w:spacing w:val="-2"/>
          <w:w w:val="105"/>
          <w:u w:val="single"/>
        </w:rPr>
        <w:t>reading</w:t>
      </w:r>
    </w:p>
    <w:p w:rsidR="00A65150" w:rsidRPr="00CA5E40" w:rsidRDefault="00CA5E40" w:rsidP="00CA5E40">
      <w:pPr>
        <w:pStyle w:val="ListParagraph"/>
        <w:numPr>
          <w:ilvl w:val="0"/>
          <w:numId w:val="5"/>
        </w:numPr>
        <w:tabs>
          <w:tab w:val="left" w:pos="742"/>
        </w:tabs>
        <w:spacing w:before="215"/>
        <w:rPr>
          <w:b/>
          <w:color w:val="6F2F9F"/>
          <w:sz w:val="18"/>
        </w:rPr>
      </w:pPr>
      <w:r w:rsidRPr="00CA5E40">
        <w:rPr>
          <w:b/>
          <w:color w:val="002060"/>
          <w:w w:val="105"/>
        </w:rPr>
        <w:t>Say</w:t>
      </w:r>
      <w:r w:rsidRPr="00CA5E40">
        <w:rPr>
          <w:b/>
          <w:color w:val="002060"/>
          <w:spacing w:val="3"/>
          <w:w w:val="105"/>
        </w:rPr>
        <w:t xml:space="preserve"> </w:t>
      </w:r>
      <w:r w:rsidRPr="00CA5E40">
        <w:rPr>
          <w:b/>
          <w:color w:val="002060"/>
          <w:w w:val="105"/>
        </w:rPr>
        <w:t>a</w:t>
      </w:r>
      <w:r w:rsidRPr="00CA5E40">
        <w:rPr>
          <w:b/>
          <w:color w:val="002060"/>
          <w:spacing w:val="2"/>
          <w:w w:val="105"/>
        </w:rPr>
        <w:t xml:space="preserve"> </w:t>
      </w:r>
      <w:r w:rsidRPr="00CA5E40">
        <w:rPr>
          <w:b/>
          <w:color w:val="002060"/>
          <w:w w:val="105"/>
        </w:rPr>
        <w:t>sound</w:t>
      </w:r>
      <w:r w:rsidRPr="00CA5E40">
        <w:rPr>
          <w:b/>
          <w:color w:val="002060"/>
          <w:spacing w:val="2"/>
          <w:w w:val="105"/>
        </w:rPr>
        <w:t xml:space="preserve"> </w:t>
      </w:r>
      <w:r w:rsidRPr="00CA5E40">
        <w:rPr>
          <w:b/>
          <w:color w:val="002060"/>
          <w:w w:val="105"/>
        </w:rPr>
        <w:t>for</w:t>
      </w:r>
      <w:r w:rsidRPr="00CA5E40">
        <w:rPr>
          <w:b/>
          <w:color w:val="002060"/>
          <w:spacing w:val="4"/>
          <w:w w:val="105"/>
        </w:rPr>
        <w:t xml:space="preserve"> </w:t>
      </w:r>
      <w:r w:rsidRPr="00CA5E40">
        <w:rPr>
          <w:b/>
          <w:color w:val="002060"/>
          <w:w w:val="105"/>
        </w:rPr>
        <w:t>each</w:t>
      </w:r>
      <w:r w:rsidRPr="00CA5E40">
        <w:rPr>
          <w:b/>
          <w:color w:val="002060"/>
          <w:spacing w:val="3"/>
          <w:w w:val="105"/>
        </w:rPr>
        <w:t xml:space="preserve"> </w:t>
      </w:r>
      <w:r w:rsidRPr="00CA5E40">
        <w:rPr>
          <w:b/>
          <w:color w:val="002060"/>
          <w:w w:val="105"/>
        </w:rPr>
        <w:t>letter</w:t>
      </w:r>
      <w:r w:rsidRPr="00CA5E40">
        <w:rPr>
          <w:b/>
          <w:color w:val="002060"/>
          <w:spacing w:val="3"/>
          <w:w w:val="105"/>
        </w:rPr>
        <w:t xml:space="preserve"> </w:t>
      </w:r>
      <w:r w:rsidRPr="00CA5E40">
        <w:rPr>
          <w:b/>
          <w:color w:val="002060"/>
          <w:w w:val="105"/>
        </w:rPr>
        <w:t>and</w:t>
      </w:r>
      <w:r w:rsidRPr="00CA5E40">
        <w:rPr>
          <w:b/>
          <w:color w:val="002060"/>
          <w:spacing w:val="2"/>
          <w:w w:val="105"/>
        </w:rPr>
        <w:t xml:space="preserve"> </w:t>
      </w:r>
      <w:r w:rsidRPr="00CA5E40">
        <w:rPr>
          <w:b/>
          <w:color w:val="002060"/>
          <w:w w:val="105"/>
        </w:rPr>
        <w:t>at</w:t>
      </w:r>
      <w:r w:rsidRPr="00CA5E40">
        <w:rPr>
          <w:b/>
          <w:color w:val="002060"/>
          <w:spacing w:val="4"/>
          <w:w w:val="105"/>
        </w:rPr>
        <w:t xml:space="preserve"> </w:t>
      </w:r>
      <w:r w:rsidRPr="00CA5E40">
        <w:rPr>
          <w:b/>
          <w:color w:val="002060"/>
          <w:w w:val="105"/>
        </w:rPr>
        <w:t>least</w:t>
      </w:r>
      <w:r w:rsidRPr="00CA5E40">
        <w:rPr>
          <w:b/>
          <w:color w:val="002060"/>
          <w:spacing w:val="2"/>
          <w:w w:val="105"/>
        </w:rPr>
        <w:t xml:space="preserve"> </w:t>
      </w:r>
      <w:r w:rsidRPr="00CA5E40">
        <w:rPr>
          <w:b/>
          <w:color w:val="002060"/>
          <w:w w:val="105"/>
        </w:rPr>
        <w:t>10</w:t>
      </w:r>
      <w:r w:rsidRPr="00CA5E40">
        <w:rPr>
          <w:b/>
          <w:color w:val="002060"/>
          <w:spacing w:val="3"/>
          <w:w w:val="105"/>
        </w:rPr>
        <w:t xml:space="preserve"> </w:t>
      </w:r>
      <w:r w:rsidRPr="00CA5E40">
        <w:rPr>
          <w:b/>
          <w:color w:val="002060"/>
          <w:spacing w:val="-2"/>
          <w:w w:val="105"/>
        </w:rPr>
        <w:t>digraphs</w:t>
      </w:r>
    </w:p>
    <w:p w:rsidR="00A65150" w:rsidRPr="00CA5E40" w:rsidRDefault="00CA5E40" w:rsidP="00CA5E40">
      <w:pPr>
        <w:spacing w:before="204"/>
        <w:ind w:left="100"/>
        <w:rPr>
          <w:b/>
          <w:sz w:val="18"/>
        </w:rPr>
      </w:pPr>
      <w:r>
        <w:rPr>
          <w:b/>
          <w:spacing w:val="-2"/>
          <w:sz w:val="18"/>
        </w:rPr>
        <w:t>Key</w:t>
      </w:r>
      <w:r>
        <w:rPr>
          <w:b/>
          <w:spacing w:val="-6"/>
          <w:sz w:val="18"/>
        </w:rPr>
        <w:t xml:space="preserve"> </w:t>
      </w:r>
      <w:r>
        <w:rPr>
          <w:b/>
          <w:spacing w:val="-2"/>
          <w:sz w:val="18"/>
        </w:rPr>
        <w:t>Skills:</w:t>
      </w:r>
      <w:r>
        <w:rPr>
          <w:b/>
          <w:sz w:val="18"/>
        </w:rPr>
        <w:t xml:space="preserve"> </w:t>
      </w:r>
      <w:r>
        <w:rPr>
          <w:rFonts w:ascii="Arial-BoldItalicMT"/>
          <w:b/>
          <w:i/>
          <w:spacing w:val="-4"/>
          <w:sz w:val="19"/>
        </w:rPr>
        <w:t>Grapheme-</w:t>
      </w:r>
      <w:r>
        <w:rPr>
          <w:rFonts w:ascii="Arial-BoldItalicMT"/>
          <w:b/>
          <w:i/>
          <w:sz w:val="19"/>
        </w:rPr>
        <w:t xml:space="preserve"> </w:t>
      </w:r>
      <w:r>
        <w:rPr>
          <w:rFonts w:ascii="Arial-BoldItalicMT"/>
          <w:b/>
          <w:i/>
          <w:spacing w:val="-4"/>
          <w:sz w:val="19"/>
        </w:rPr>
        <w:t>phoneme</w:t>
      </w:r>
      <w:r>
        <w:rPr>
          <w:rFonts w:ascii="Arial-BoldItalicMT"/>
          <w:b/>
          <w:i/>
          <w:spacing w:val="1"/>
          <w:sz w:val="19"/>
        </w:rPr>
        <w:t xml:space="preserve"> </w:t>
      </w:r>
      <w:r>
        <w:rPr>
          <w:rFonts w:ascii="Arial-BoldItalicMT"/>
          <w:b/>
          <w:i/>
          <w:spacing w:val="-4"/>
          <w:sz w:val="19"/>
        </w:rPr>
        <w:t>recognition</w:t>
      </w:r>
    </w:p>
    <w:p w:rsidR="00A65150" w:rsidRDefault="00A65150">
      <w:pPr>
        <w:pStyle w:val="BodyText"/>
        <w:spacing w:before="1"/>
        <w:rPr>
          <w:sz w:val="1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1"/>
        <w:gridCol w:w="1985"/>
        <w:gridCol w:w="2268"/>
        <w:gridCol w:w="2551"/>
        <w:gridCol w:w="2268"/>
        <w:gridCol w:w="2126"/>
        <w:gridCol w:w="2126"/>
      </w:tblGrid>
      <w:tr w:rsidR="00CA5E40" w:rsidTr="00CA5E40">
        <w:trPr>
          <w:trHeight w:val="230"/>
        </w:trPr>
        <w:tc>
          <w:tcPr>
            <w:tcW w:w="1161" w:type="dxa"/>
          </w:tcPr>
          <w:p w:rsidR="00CA5E40" w:rsidRPr="00CA5E40" w:rsidRDefault="00CA5E40">
            <w:pPr>
              <w:pStyle w:val="TableParagraph"/>
              <w:spacing w:before="0"/>
              <w:ind w:left="0"/>
              <w:rPr>
                <w:rFonts w:ascii="Times New Roman"/>
                <w:b/>
                <w:sz w:val="16"/>
              </w:rPr>
            </w:pPr>
          </w:p>
        </w:tc>
        <w:tc>
          <w:tcPr>
            <w:tcW w:w="1985" w:type="dxa"/>
          </w:tcPr>
          <w:p w:rsidR="00CA5E40" w:rsidRPr="00CA5E40" w:rsidRDefault="00CA5E40">
            <w:pPr>
              <w:pStyle w:val="TableParagraph"/>
              <w:spacing w:line="206" w:lineRule="exact"/>
              <w:ind w:left="107"/>
              <w:rPr>
                <w:b/>
                <w:sz w:val="18"/>
              </w:rPr>
            </w:pPr>
            <w:r w:rsidRPr="00CA5E40">
              <w:rPr>
                <w:b/>
                <w:w w:val="105"/>
                <w:sz w:val="18"/>
              </w:rPr>
              <w:t>18</w:t>
            </w:r>
            <w:r w:rsidRPr="00CA5E40">
              <w:rPr>
                <w:b/>
                <w:spacing w:val="3"/>
                <w:w w:val="105"/>
                <w:sz w:val="18"/>
              </w:rPr>
              <w:t xml:space="preserve"> </w:t>
            </w:r>
            <w:r w:rsidRPr="00CA5E40">
              <w:rPr>
                <w:b/>
                <w:w w:val="105"/>
                <w:sz w:val="18"/>
              </w:rPr>
              <w:t>months</w:t>
            </w:r>
            <w:r w:rsidRPr="00CA5E40">
              <w:rPr>
                <w:b/>
                <w:spacing w:val="5"/>
                <w:w w:val="105"/>
                <w:sz w:val="18"/>
              </w:rPr>
              <w:t xml:space="preserve"> </w:t>
            </w:r>
            <w:r w:rsidRPr="00CA5E40">
              <w:rPr>
                <w:b/>
                <w:w w:val="105"/>
                <w:sz w:val="18"/>
              </w:rPr>
              <w:t>to</w:t>
            </w:r>
            <w:r w:rsidRPr="00CA5E40">
              <w:rPr>
                <w:b/>
                <w:spacing w:val="3"/>
                <w:w w:val="105"/>
                <w:sz w:val="18"/>
              </w:rPr>
              <w:t xml:space="preserve"> </w:t>
            </w:r>
            <w:r w:rsidRPr="00CA5E40">
              <w:rPr>
                <w:b/>
                <w:w w:val="105"/>
                <w:sz w:val="18"/>
              </w:rPr>
              <w:t>3</w:t>
            </w:r>
            <w:r w:rsidRPr="00CA5E40">
              <w:rPr>
                <w:b/>
                <w:spacing w:val="3"/>
                <w:w w:val="105"/>
                <w:sz w:val="18"/>
              </w:rPr>
              <w:t xml:space="preserve"> </w:t>
            </w:r>
            <w:r w:rsidRPr="00CA5E40">
              <w:rPr>
                <w:b/>
                <w:spacing w:val="-4"/>
                <w:w w:val="105"/>
                <w:sz w:val="18"/>
              </w:rPr>
              <w:t>years</w:t>
            </w:r>
          </w:p>
        </w:tc>
        <w:tc>
          <w:tcPr>
            <w:tcW w:w="2268" w:type="dxa"/>
          </w:tcPr>
          <w:p w:rsidR="00CA5E40" w:rsidRPr="00CA5E40" w:rsidRDefault="00CA5E40">
            <w:pPr>
              <w:pStyle w:val="TableParagraph"/>
              <w:spacing w:line="206" w:lineRule="exact"/>
              <w:rPr>
                <w:b/>
                <w:sz w:val="18"/>
              </w:rPr>
            </w:pPr>
            <w:r w:rsidRPr="00CA5E40">
              <w:rPr>
                <w:b/>
                <w:w w:val="110"/>
                <w:sz w:val="18"/>
              </w:rPr>
              <w:t>3</w:t>
            </w:r>
            <w:r w:rsidRPr="00CA5E40">
              <w:rPr>
                <w:b/>
                <w:spacing w:val="-1"/>
                <w:w w:val="110"/>
                <w:sz w:val="18"/>
              </w:rPr>
              <w:t xml:space="preserve"> </w:t>
            </w:r>
            <w:r w:rsidRPr="00CA5E40">
              <w:rPr>
                <w:b/>
                <w:w w:val="110"/>
                <w:sz w:val="18"/>
              </w:rPr>
              <w:t>&amp;</w:t>
            </w:r>
            <w:r w:rsidRPr="00CA5E40">
              <w:rPr>
                <w:b/>
                <w:spacing w:val="-2"/>
                <w:w w:val="110"/>
                <w:sz w:val="18"/>
              </w:rPr>
              <w:t xml:space="preserve"> </w:t>
            </w:r>
            <w:r w:rsidRPr="00CA5E40">
              <w:rPr>
                <w:b/>
                <w:w w:val="110"/>
                <w:sz w:val="18"/>
              </w:rPr>
              <w:t>4</w:t>
            </w:r>
            <w:r w:rsidRPr="00CA5E40">
              <w:rPr>
                <w:b/>
                <w:spacing w:val="-1"/>
                <w:w w:val="110"/>
                <w:sz w:val="18"/>
              </w:rPr>
              <w:t xml:space="preserve"> </w:t>
            </w:r>
            <w:r w:rsidRPr="00CA5E40">
              <w:rPr>
                <w:b/>
                <w:w w:val="110"/>
                <w:sz w:val="18"/>
              </w:rPr>
              <w:t xml:space="preserve">year </w:t>
            </w:r>
            <w:r w:rsidRPr="00CA5E40">
              <w:rPr>
                <w:b/>
                <w:spacing w:val="-4"/>
                <w:w w:val="110"/>
                <w:sz w:val="18"/>
              </w:rPr>
              <w:t>olds</w:t>
            </w:r>
          </w:p>
        </w:tc>
        <w:tc>
          <w:tcPr>
            <w:tcW w:w="2551" w:type="dxa"/>
          </w:tcPr>
          <w:p w:rsidR="00CA5E40" w:rsidRPr="00CA5E40" w:rsidRDefault="00CA5E40">
            <w:pPr>
              <w:pStyle w:val="TableParagraph"/>
              <w:spacing w:line="206" w:lineRule="exact"/>
              <w:rPr>
                <w:b/>
                <w:sz w:val="18"/>
              </w:rPr>
            </w:pPr>
            <w:r w:rsidRPr="00CA5E40">
              <w:rPr>
                <w:b/>
                <w:spacing w:val="-2"/>
                <w:w w:val="105"/>
                <w:sz w:val="18"/>
              </w:rPr>
              <w:t>Reception</w:t>
            </w:r>
          </w:p>
        </w:tc>
        <w:tc>
          <w:tcPr>
            <w:tcW w:w="2268" w:type="dxa"/>
          </w:tcPr>
          <w:p w:rsidR="00CA5E40" w:rsidRPr="00CA5E40" w:rsidRDefault="00CA5E40">
            <w:pPr>
              <w:pStyle w:val="TableParagraph"/>
              <w:spacing w:line="206" w:lineRule="exact"/>
              <w:ind w:left="105"/>
              <w:rPr>
                <w:b/>
                <w:sz w:val="18"/>
              </w:rPr>
            </w:pPr>
            <w:r w:rsidRPr="00CA5E40">
              <w:rPr>
                <w:b/>
                <w:spacing w:val="-5"/>
                <w:sz w:val="18"/>
              </w:rPr>
              <w:t>ELG</w:t>
            </w:r>
          </w:p>
        </w:tc>
        <w:tc>
          <w:tcPr>
            <w:tcW w:w="2126" w:type="dxa"/>
          </w:tcPr>
          <w:p w:rsidR="00CA5E40" w:rsidRPr="00CA5E40" w:rsidRDefault="00CA5E40">
            <w:pPr>
              <w:pStyle w:val="TableParagraph"/>
              <w:spacing w:line="206" w:lineRule="exact"/>
              <w:ind w:left="103"/>
              <w:rPr>
                <w:b/>
                <w:sz w:val="18"/>
              </w:rPr>
            </w:pPr>
            <w:r w:rsidRPr="00CA5E40">
              <w:rPr>
                <w:b/>
                <w:spacing w:val="-2"/>
                <w:w w:val="105"/>
                <w:sz w:val="18"/>
              </w:rPr>
              <w:t>Provisions</w:t>
            </w:r>
          </w:p>
        </w:tc>
        <w:tc>
          <w:tcPr>
            <w:tcW w:w="2126" w:type="dxa"/>
          </w:tcPr>
          <w:p w:rsidR="00CA5E40" w:rsidRPr="00CA5E40" w:rsidRDefault="00CA5E40">
            <w:pPr>
              <w:pStyle w:val="TableParagraph"/>
              <w:spacing w:line="206" w:lineRule="exact"/>
              <w:ind w:left="103"/>
              <w:rPr>
                <w:b/>
                <w:spacing w:val="-2"/>
                <w:w w:val="105"/>
                <w:sz w:val="18"/>
              </w:rPr>
            </w:pPr>
            <w:r w:rsidRPr="00CA5E40">
              <w:rPr>
                <w:b/>
                <w:spacing w:val="-2"/>
                <w:w w:val="105"/>
                <w:sz w:val="18"/>
              </w:rPr>
              <w:t>Links to KS1 NC</w:t>
            </w:r>
          </w:p>
        </w:tc>
      </w:tr>
      <w:tr w:rsidR="001F512E" w:rsidTr="00CA5E40">
        <w:trPr>
          <w:trHeight w:val="690"/>
        </w:trPr>
        <w:tc>
          <w:tcPr>
            <w:tcW w:w="1161" w:type="dxa"/>
            <w:vMerge w:val="restart"/>
            <w:textDirection w:val="btLr"/>
          </w:tcPr>
          <w:p w:rsidR="001F512E" w:rsidRDefault="001F512E" w:rsidP="00CD2B68">
            <w:pPr>
              <w:pStyle w:val="TableParagraph"/>
              <w:ind w:left="107" w:right="113"/>
              <w:jc w:val="center"/>
              <w:rPr>
                <w:sz w:val="18"/>
              </w:rPr>
            </w:pPr>
            <w:r>
              <w:rPr>
                <w:spacing w:val="-2"/>
                <w:w w:val="110"/>
                <w:sz w:val="18"/>
              </w:rPr>
              <w:t>Literacy</w:t>
            </w:r>
          </w:p>
        </w:tc>
        <w:tc>
          <w:tcPr>
            <w:tcW w:w="1985" w:type="dxa"/>
            <w:vMerge w:val="restart"/>
          </w:tcPr>
          <w:p w:rsidR="001F512E" w:rsidRDefault="001F512E">
            <w:pPr>
              <w:pStyle w:val="TableParagraph"/>
              <w:spacing w:line="266" w:lineRule="auto"/>
              <w:ind w:left="107" w:right="210"/>
              <w:rPr>
                <w:sz w:val="18"/>
              </w:rPr>
            </w:pPr>
            <w:r>
              <w:rPr>
                <w:sz w:val="18"/>
              </w:rPr>
              <w:t>Phase 1 phonics</w:t>
            </w:r>
            <w:r>
              <w:rPr>
                <w:spacing w:val="80"/>
                <w:sz w:val="18"/>
              </w:rPr>
              <w:t xml:space="preserve"> </w:t>
            </w:r>
            <w:r>
              <w:rPr>
                <w:sz w:val="18"/>
              </w:rPr>
              <w:t>Listening and responding to sounds</w:t>
            </w:r>
          </w:p>
        </w:tc>
        <w:tc>
          <w:tcPr>
            <w:tcW w:w="2268" w:type="dxa"/>
            <w:vMerge w:val="restart"/>
          </w:tcPr>
          <w:p w:rsidR="001F512E" w:rsidRDefault="001F512E" w:rsidP="00CA5E40">
            <w:pPr>
              <w:pStyle w:val="TableParagraph"/>
              <w:spacing w:line="266" w:lineRule="auto"/>
              <w:ind w:right="142"/>
              <w:rPr>
                <w:sz w:val="18"/>
              </w:rPr>
            </w:pPr>
            <w:proofErr w:type="spellStart"/>
            <w:r>
              <w:rPr>
                <w:spacing w:val="-2"/>
                <w:w w:val="110"/>
                <w:sz w:val="18"/>
              </w:rPr>
              <w:t>Recognise</w:t>
            </w:r>
            <w:proofErr w:type="spellEnd"/>
            <w:r>
              <w:rPr>
                <w:spacing w:val="-12"/>
                <w:w w:val="110"/>
                <w:sz w:val="18"/>
              </w:rPr>
              <w:t xml:space="preserve"> </w:t>
            </w:r>
            <w:r>
              <w:rPr>
                <w:spacing w:val="-2"/>
                <w:w w:val="110"/>
                <w:sz w:val="18"/>
              </w:rPr>
              <w:t>words</w:t>
            </w:r>
            <w:r>
              <w:rPr>
                <w:spacing w:val="-12"/>
                <w:w w:val="110"/>
                <w:sz w:val="18"/>
              </w:rPr>
              <w:t xml:space="preserve"> </w:t>
            </w:r>
            <w:r>
              <w:rPr>
                <w:spacing w:val="-2"/>
                <w:w w:val="110"/>
                <w:sz w:val="18"/>
              </w:rPr>
              <w:t xml:space="preserve">with </w:t>
            </w:r>
            <w:r>
              <w:rPr>
                <w:w w:val="110"/>
                <w:sz w:val="18"/>
              </w:rPr>
              <w:t>the</w:t>
            </w:r>
            <w:r>
              <w:rPr>
                <w:spacing w:val="-14"/>
                <w:w w:val="110"/>
                <w:sz w:val="18"/>
              </w:rPr>
              <w:t xml:space="preserve"> </w:t>
            </w:r>
            <w:r>
              <w:rPr>
                <w:w w:val="110"/>
                <w:sz w:val="18"/>
              </w:rPr>
              <w:t>same</w:t>
            </w:r>
            <w:r>
              <w:rPr>
                <w:spacing w:val="-14"/>
                <w:w w:val="110"/>
                <w:sz w:val="18"/>
              </w:rPr>
              <w:t xml:space="preserve"> </w:t>
            </w:r>
            <w:r>
              <w:rPr>
                <w:w w:val="110"/>
                <w:sz w:val="18"/>
              </w:rPr>
              <w:t>initial</w:t>
            </w:r>
            <w:r>
              <w:rPr>
                <w:spacing w:val="-14"/>
                <w:w w:val="110"/>
                <w:sz w:val="18"/>
              </w:rPr>
              <w:t xml:space="preserve"> </w:t>
            </w:r>
            <w:r>
              <w:rPr>
                <w:w w:val="110"/>
                <w:sz w:val="18"/>
              </w:rPr>
              <w:t xml:space="preserve">sound </w:t>
            </w:r>
          </w:p>
        </w:tc>
        <w:tc>
          <w:tcPr>
            <w:tcW w:w="2551" w:type="dxa"/>
          </w:tcPr>
          <w:p w:rsidR="001F512E" w:rsidRDefault="001F512E">
            <w:pPr>
              <w:pStyle w:val="TableParagraph"/>
              <w:spacing w:line="266" w:lineRule="auto"/>
              <w:ind w:right="104"/>
              <w:rPr>
                <w:sz w:val="18"/>
              </w:rPr>
            </w:pPr>
            <w:r>
              <w:rPr>
                <w:w w:val="110"/>
                <w:sz w:val="18"/>
              </w:rPr>
              <w:t>Read</w:t>
            </w:r>
            <w:r>
              <w:rPr>
                <w:spacing w:val="-14"/>
                <w:w w:val="110"/>
                <w:sz w:val="18"/>
              </w:rPr>
              <w:t xml:space="preserve"> </w:t>
            </w:r>
            <w:r>
              <w:rPr>
                <w:w w:val="110"/>
                <w:sz w:val="18"/>
              </w:rPr>
              <w:t>individual</w:t>
            </w:r>
            <w:r>
              <w:rPr>
                <w:spacing w:val="-14"/>
                <w:w w:val="110"/>
                <w:sz w:val="18"/>
              </w:rPr>
              <w:t xml:space="preserve"> </w:t>
            </w:r>
            <w:r>
              <w:rPr>
                <w:w w:val="110"/>
                <w:sz w:val="18"/>
              </w:rPr>
              <w:t>letters</w:t>
            </w:r>
            <w:r>
              <w:rPr>
                <w:spacing w:val="-14"/>
                <w:w w:val="110"/>
                <w:sz w:val="18"/>
              </w:rPr>
              <w:t xml:space="preserve"> </w:t>
            </w:r>
            <w:r>
              <w:rPr>
                <w:w w:val="110"/>
                <w:sz w:val="18"/>
              </w:rPr>
              <w:t>by saying the sounds for</w:t>
            </w:r>
          </w:p>
          <w:p w:rsidR="001F512E" w:rsidRDefault="001F512E">
            <w:pPr>
              <w:pStyle w:val="TableParagraph"/>
              <w:spacing w:before="2" w:line="206" w:lineRule="exact"/>
              <w:rPr>
                <w:sz w:val="18"/>
              </w:rPr>
            </w:pPr>
            <w:r>
              <w:rPr>
                <w:sz w:val="18"/>
              </w:rPr>
              <w:t>them</w:t>
            </w:r>
            <w:r>
              <w:rPr>
                <w:spacing w:val="15"/>
                <w:sz w:val="18"/>
              </w:rPr>
              <w:t xml:space="preserve"> </w:t>
            </w:r>
          </w:p>
        </w:tc>
        <w:tc>
          <w:tcPr>
            <w:tcW w:w="2268" w:type="dxa"/>
          </w:tcPr>
          <w:p w:rsidR="001F512E" w:rsidRDefault="001F512E">
            <w:pPr>
              <w:pStyle w:val="TableParagraph"/>
              <w:spacing w:line="266" w:lineRule="auto"/>
              <w:ind w:left="105" w:right="212"/>
              <w:rPr>
                <w:sz w:val="18"/>
              </w:rPr>
            </w:pPr>
            <w:r>
              <w:rPr>
                <w:sz w:val="18"/>
              </w:rPr>
              <w:t xml:space="preserve">Say a sound for each </w:t>
            </w:r>
            <w:r>
              <w:rPr>
                <w:spacing w:val="-2"/>
                <w:w w:val="110"/>
                <w:sz w:val="18"/>
              </w:rPr>
              <w:t>letter</w:t>
            </w:r>
          </w:p>
        </w:tc>
        <w:tc>
          <w:tcPr>
            <w:tcW w:w="2126" w:type="dxa"/>
            <w:vMerge w:val="restart"/>
          </w:tcPr>
          <w:p w:rsidR="001F512E" w:rsidRDefault="001F512E">
            <w:pPr>
              <w:pStyle w:val="TableParagraph"/>
              <w:ind w:left="103"/>
              <w:rPr>
                <w:spacing w:val="-6"/>
                <w:sz w:val="18"/>
              </w:rPr>
            </w:pPr>
            <w:proofErr w:type="spellStart"/>
            <w:r>
              <w:rPr>
                <w:spacing w:val="-6"/>
                <w:sz w:val="18"/>
              </w:rPr>
              <w:t>RWInc</w:t>
            </w:r>
            <w:proofErr w:type="spellEnd"/>
          </w:p>
          <w:p w:rsidR="001F512E" w:rsidRDefault="001F512E">
            <w:pPr>
              <w:pStyle w:val="TableParagraph"/>
              <w:ind w:left="103"/>
              <w:rPr>
                <w:spacing w:val="-6"/>
                <w:sz w:val="18"/>
              </w:rPr>
            </w:pPr>
            <w:r>
              <w:rPr>
                <w:spacing w:val="-6"/>
                <w:sz w:val="18"/>
              </w:rPr>
              <w:t>Small group support when needed.</w:t>
            </w:r>
          </w:p>
          <w:p w:rsidR="001F512E" w:rsidRDefault="001F512E">
            <w:pPr>
              <w:pStyle w:val="TableParagraph"/>
              <w:ind w:left="103"/>
              <w:rPr>
                <w:spacing w:val="-6"/>
                <w:sz w:val="18"/>
              </w:rPr>
            </w:pPr>
            <w:r>
              <w:rPr>
                <w:spacing w:val="-6"/>
                <w:sz w:val="18"/>
              </w:rPr>
              <w:t>Sound cards/Charts</w:t>
            </w:r>
          </w:p>
          <w:p w:rsidR="001F512E" w:rsidRDefault="001F512E">
            <w:pPr>
              <w:pStyle w:val="TableParagraph"/>
              <w:ind w:left="103"/>
              <w:rPr>
                <w:sz w:val="18"/>
              </w:rPr>
            </w:pPr>
            <w:r>
              <w:rPr>
                <w:spacing w:val="-6"/>
                <w:sz w:val="18"/>
              </w:rPr>
              <w:t>Writing area</w:t>
            </w:r>
          </w:p>
        </w:tc>
        <w:tc>
          <w:tcPr>
            <w:tcW w:w="2126" w:type="dxa"/>
            <w:vMerge w:val="restart"/>
          </w:tcPr>
          <w:p w:rsidR="001F512E" w:rsidRDefault="001F512E">
            <w:pPr>
              <w:pStyle w:val="TableParagraph"/>
              <w:ind w:left="103"/>
              <w:rPr>
                <w:spacing w:val="-6"/>
                <w:sz w:val="18"/>
              </w:rPr>
            </w:pPr>
            <w:r w:rsidRPr="001F512E">
              <w:rPr>
                <w:spacing w:val="-6"/>
                <w:sz w:val="18"/>
              </w:rPr>
              <w:t>respond speedily with the correct sound to graphemes (letters or groups of letters) for all 40+ phonemes, including, where applicable, alternative sounds for graphemes</w:t>
            </w:r>
          </w:p>
        </w:tc>
      </w:tr>
      <w:tr w:rsidR="001F512E" w:rsidTr="00CD2B68">
        <w:trPr>
          <w:trHeight w:val="693"/>
        </w:trPr>
        <w:tc>
          <w:tcPr>
            <w:tcW w:w="1161" w:type="dxa"/>
            <w:vMerge/>
            <w:tcBorders>
              <w:top w:val="nil"/>
            </w:tcBorders>
          </w:tcPr>
          <w:p w:rsidR="001F512E" w:rsidRDefault="001F512E">
            <w:pPr>
              <w:rPr>
                <w:sz w:val="2"/>
                <w:szCs w:val="2"/>
              </w:rPr>
            </w:pPr>
          </w:p>
        </w:tc>
        <w:tc>
          <w:tcPr>
            <w:tcW w:w="1985" w:type="dxa"/>
            <w:vMerge/>
            <w:tcBorders>
              <w:top w:val="nil"/>
            </w:tcBorders>
          </w:tcPr>
          <w:p w:rsidR="001F512E" w:rsidRDefault="001F512E">
            <w:pPr>
              <w:rPr>
                <w:sz w:val="2"/>
                <w:szCs w:val="2"/>
              </w:rPr>
            </w:pPr>
          </w:p>
        </w:tc>
        <w:tc>
          <w:tcPr>
            <w:tcW w:w="2268" w:type="dxa"/>
            <w:vMerge/>
            <w:tcBorders>
              <w:top w:val="nil"/>
            </w:tcBorders>
          </w:tcPr>
          <w:p w:rsidR="001F512E" w:rsidRDefault="001F512E">
            <w:pPr>
              <w:rPr>
                <w:sz w:val="2"/>
                <w:szCs w:val="2"/>
              </w:rPr>
            </w:pPr>
          </w:p>
        </w:tc>
        <w:tc>
          <w:tcPr>
            <w:tcW w:w="2551" w:type="dxa"/>
          </w:tcPr>
          <w:p w:rsidR="001F512E" w:rsidRDefault="001F512E">
            <w:pPr>
              <w:pStyle w:val="TableParagraph"/>
              <w:rPr>
                <w:sz w:val="18"/>
              </w:rPr>
            </w:pPr>
            <w:r>
              <w:rPr>
                <w:sz w:val="18"/>
              </w:rPr>
              <w:t>Read</w:t>
            </w:r>
            <w:r>
              <w:rPr>
                <w:spacing w:val="17"/>
                <w:sz w:val="18"/>
              </w:rPr>
              <w:t xml:space="preserve"> </w:t>
            </w:r>
            <w:r>
              <w:rPr>
                <w:sz w:val="18"/>
              </w:rPr>
              <w:t>groups</w:t>
            </w:r>
            <w:r>
              <w:rPr>
                <w:spacing w:val="20"/>
                <w:sz w:val="18"/>
              </w:rPr>
              <w:t xml:space="preserve"> </w:t>
            </w:r>
            <w:r>
              <w:rPr>
                <w:sz w:val="18"/>
              </w:rPr>
              <w:t>of</w:t>
            </w:r>
            <w:r>
              <w:rPr>
                <w:spacing w:val="19"/>
                <w:sz w:val="18"/>
              </w:rPr>
              <w:t xml:space="preserve"> </w:t>
            </w:r>
            <w:r>
              <w:rPr>
                <w:sz w:val="18"/>
              </w:rPr>
              <w:t>letters</w:t>
            </w:r>
            <w:r>
              <w:rPr>
                <w:spacing w:val="19"/>
                <w:sz w:val="18"/>
              </w:rPr>
              <w:t xml:space="preserve"> </w:t>
            </w:r>
            <w:r>
              <w:rPr>
                <w:spacing w:val="-5"/>
                <w:sz w:val="18"/>
              </w:rPr>
              <w:t>by</w:t>
            </w:r>
          </w:p>
          <w:p w:rsidR="001F512E" w:rsidRDefault="001F512E">
            <w:pPr>
              <w:pStyle w:val="TableParagraph"/>
              <w:spacing w:line="230" w:lineRule="atLeast"/>
              <w:ind w:right="212"/>
              <w:rPr>
                <w:sz w:val="18"/>
              </w:rPr>
            </w:pPr>
            <w:r>
              <w:rPr>
                <w:w w:val="105"/>
                <w:sz w:val="18"/>
              </w:rPr>
              <w:t>saying</w:t>
            </w:r>
            <w:r>
              <w:rPr>
                <w:spacing w:val="-4"/>
                <w:w w:val="105"/>
                <w:sz w:val="18"/>
              </w:rPr>
              <w:t xml:space="preserve"> </w:t>
            </w:r>
            <w:r>
              <w:rPr>
                <w:w w:val="105"/>
                <w:sz w:val="18"/>
              </w:rPr>
              <w:t>the</w:t>
            </w:r>
            <w:r>
              <w:rPr>
                <w:spacing w:val="-6"/>
                <w:w w:val="105"/>
                <w:sz w:val="18"/>
              </w:rPr>
              <w:t xml:space="preserve"> </w:t>
            </w:r>
            <w:r>
              <w:rPr>
                <w:w w:val="105"/>
                <w:sz w:val="18"/>
              </w:rPr>
              <w:t>sounds</w:t>
            </w:r>
            <w:r>
              <w:rPr>
                <w:spacing w:val="-4"/>
                <w:w w:val="105"/>
                <w:sz w:val="18"/>
              </w:rPr>
              <w:t xml:space="preserve"> </w:t>
            </w:r>
            <w:r>
              <w:rPr>
                <w:w w:val="105"/>
                <w:sz w:val="18"/>
              </w:rPr>
              <w:t xml:space="preserve">for them </w:t>
            </w:r>
          </w:p>
        </w:tc>
        <w:tc>
          <w:tcPr>
            <w:tcW w:w="2268" w:type="dxa"/>
          </w:tcPr>
          <w:p w:rsidR="001F512E" w:rsidRDefault="001F512E">
            <w:pPr>
              <w:pStyle w:val="TableParagraph"/>
              <w:ind w:left="105"/>
              <w:rPr>
                <w:sz w:val="18"/>
              </w:rPr>
            </w:pPr>
            <w:r>
              <w:rPr>
                <w:w w:val="105"/>
                <w:sz w:val="18"/>
              </w:rPr>
              <w:t>Say</w:t>
            </w:r>
            <w:r>
              <w:rPr>
                <w:spacing w:val="-6"/>
                <w:w w:val="105"/>
                <w:sz w:val="18"/>
              </w:rPr>
              <w:t xml:space="preserve"> </w:t>
            </w:r>
            <w:r>
              <w:rPr>
                <w:w w:val="105"/>
                <w:sz w:val="18"/>
              </w:rPr>
              <w:t>at</w:t>
            </w:r>
            <w:r>
              <w:rPr>
                <w:spacing w:val="-5"/>
                <w:w w:val="105"/>
                <w:sz w:val="18"/>
              </w:rPr>
              <w:t xml:space="preserve"> </w:t>
            </w:r>
            <w:r>
              <w:rPr>
                <w:w w:val="105"/>
                <w:sz w:val="18"/>
              </w:rPr>
              <w:t>least</w:t>
            </w:r>
            <w:r>
              <w:rPr>
                <w:spacing w:val="-7"/>
                <w:w w:val="105"/>
                <w:sz w:val="18"/>
              </w:rPr>
              <w:t xml:space="preserve"> </w:t>
            </w:r>
            <w:r>
              <w:rPr>
                <w:w w:val="105"/>
                <w:sz w:val="18"/>
              </w:rPr>
              <w:t>10</w:t>
            </w:r>
            <w:r>
              <w:rPr>
                <w:spacing w:val="-5"/>
                <w:w w:val="105"/>
                <w:sz w:val="18"/>
              </w:rPr>
              <w:t xml:space="preserve"> </w:t>
            </w:r>
            <w:r>
              <w:rPr>
                <w:spacing w:val="-2"/>
                <w:w w:val="105"/>
                <w:sz w:val="18"/>
              </w:rPr>
              <w:t>digraphs</w:t>
            </w:r>
          </w:p>
        </w:tc>
        <w:tc>
          <w:tcPr>
            <w:tcW w:w="2126" w:type="dxa"/>
            <w:vMerge/>
            <w:tcBorders>
              <w:top w:val="nil"/>
            </w:tcBorders>
          </w:tcPr>
          <w:p w:rsidR="001F512E" w:rsidRDefault="001F512E">
            <w:pPr>
              <w:rPr>
                <w:sz w:val="2"/>
                <w:szCs w:val="2"/>
              </w:rPr>
            </w:pPr>
          </w:p>
        </w:tc>
        <w:tc>
          <w:tcPr>
            <w:tcW w:w="2126" w:type="dxa"/>
            <w:vMerge/>
          </w:tcPr>
          <w:p w:rsidR="001F512E" w:rsidRDefault="001F512E">
            <w:pPr>
              <w:rPr>
                <w:sz w:val="2"/>
                <w:szCs w:val="2"/>
              </w:rPr>
            </w:pPr>
          </w:p>
        </w:tc>
      </w:tr>
    </w:tbl>
    <w:p w:rsidR="00A65150" w:rsidRDefault="00A65150">
      <w:pPr>
        <w:pStyle w:val="BodyText"/>
        <w:spacing w:before="10"/>
        <w:rPr>
          <w:sz w:val="23"/>
        </w:rPr>
      </w:pPr>
    </w:p>
    <w:p w:rsidR="00A65150" w:rsidRPr="00CD2B68" w:rsidRDefault="00CA5E40" w:rsidP="00CD2B68">
      <w:pPr>
        <w:pStyle w:val="ListParagraph"/>
        <w:numPr>
          <w:ilvl w:val="0"/>
          <w:numId w:val="5"/>
        </w:numPr>
        <w:tabs>
          <w:tab w:val="left" w:pos="742"/>
        </w:tabs>
        <w:rPr>
          <w:b/>
          <w:color w:val="002060"/>
        </w:rPr>
      </w:pPr>
      <w:r w:rsidRPr="00CD2B68">
        <w:rPr>
          <w:b/>
          <w:color w:val="002060"/>
        </w:rPr>
        <w:t>Read</w:t>
      </w:r>
      <w:r w:rsidRPr="00CD2B68">
        <w:rPr>
          <w:b/>
          <w:color w:val="002060"/>
          <w:spacing w:val="41"/>
        </w:rPr>
        <w:t xml:space="preserve"> </w:t>
      </w:r>
      <w:r w:rsidRPr="00CD2B68">
        <w:rPr>
          <w:b/>
          <w:color w:val="002060"/>
        </w:rPr>
        <w:t>words</w:t>
      </w:r>
      <w:r w:rsidRPr="00CD2B68">
        <w:rPr>
          <w:b/>
          <w:color w:val="002060"/>
          <w:spacing w:val="43"/>
        </w:rPr>
        <w:t xml:space="preserve"> </w:t>
      </w:r>
      <w:r w:rsidRPr="00CD2B68">
        <w:rPr>
          <w:b/>
          <w:color w:val="002060"/>
        </w:rPr>
        <w:t>consistent</w:t>
      </w:r>
      <w:r w:rsidRPr="00CD2B68">
        <w:rPr>
          <w:b/>
          <w:color w:val="002060"/>
          <w:spacing w:val="43"/>
        </w:rPr>
        <w:t xml:space="preserve"> </w:t>
      </w:r>
      <w:r w:rsidRPr="00CD2B68">
        <w:rPr>
          <w:b/>
          <w:color w:val="002060"/>
        </w:rPr>
        <w:t>with</w:t>
      </w:r>
      <w:r w:rsidRPr="00CD2B68">
        <w:rPr>
          <w:b/>
          <w:color w:val="002060"/>
          <w:spacing w:val="45"/>
        </w:rPr>
        <w:t xml:space="preserve"> </w:t>
      </w:r>
      <w:r w:rsidRPr="00CD2B68">
        <w:rPr>
          <w:b/>
          <w:color w:val="002060"/>
        </w:rPr>
        <w:t>their</w:t>
      </w:r>
      <w:r w:rsidRPr="00CD2B68">
        <w:rPr>
          <w:b/>
          <w:color w:val="002060"/>
          <w:spacing w:val="38"/>
        </w:rPr>
        <w:t xml:space="preserve"> </w:t>
      </w:r>
      <w:r w:rsidRPr="00CD2B68">
        <w:rPr>
          <w:b/>
          <w:color w:val="002060"/>
        </w:rPr>
        <w:t>phonic</w:t>
      </w:r>
      <w:r w:rsidRPr="00CD2B68">
        <w:rPr>
          <w:b/>
          <w:color w:val="002060"/>
          <w:spacing w:val="43"/>
        </w:rPr>
        <w:t xml:space="preserve"> </w:t>
      </w:r>
      <w:r w:rsidRPr="00CD2B68">
        <w:rPr>
          <w:b/>
          <w:color w:val="002060"/>
        </w:rPr>
        <w:t>knowledge</w:t>
      </w:r>
      <w:r w:rsidRPr="00CD2B68">
        <w:rPr>
          <w:b/>
          <w:color w:val="002060"/>
          <w:spacing w:val="42"/>
        </w:rPr>
        <w:t xml:space="preserve"> </w:t>
      </w:r>
      <w:r w:rsidRPr="00CD2B68">
        <w:rPr>
          <w:b/>
          <w:color w:val="002060"/>
        </w:rPr>
        <w:t>by</w:t>
      </w:r>
      <w:r w:rsidRPr="00CD2B68">
        <w:rPr>
          <w:b/>
          <w:color w:val="002060"/>
          <w:spacing w:val="44"/>
        </w:rPr>
        <w:t xml:space="preserve"> </w:t>
      </w:r>
      <w:r w:rsidRPr="00CD2B68">
        <w:rPr>
          <w:b/>
          <w:color w:val="002060"/>
        </w:rPr>
        <w:t>sound</w:t>
      </w:r>
      <w:r w:rsidRPr="00CD2B68">
        <w:rPr>
          <w:b/>
          <w:color w:val="002060"/>
          <w:spacing w:val="42"/>
        </w:rPr>
        <w:t xml:space="preserve"> </w:t>
      </w:r>
      <w:r w:rsidRPr="00CD2B68">
        <w:rPr>
          <w:b/>
          <w:color w:val="002060"/>
          <w:spacing w:val="-2"/>
        </w:rPr>
        <w:t>blending.</w:t>
      </w:r>
    </w:p>
    <w:p w:rsidR="00A65150" w:rsidRDefault="00A65150">
      <w:pPr>
        <w:pStyle w:val="BodyText"/>
        <w:rPr>
          <w:sz w:val="38"/>
        </w:rPr>
      </w:pPr>
    </w:p>
    <w:p w:rsidR="00A65150" w:rsidRPr="00CD2B68" w:rsidRDefault="00CA5E40" w:rsidP="00CD2B68">
      <w:pPr>
        <w:ind w:left="100"/>
        <w:rPr>
          <w:b/>
          <w:sz w:val="18"/>
        </w:rPr>
      </w:pPr>
      <w:r>
        <w:rPr>
          <w:b/>
          <w:spacing w:val="-2"/>
          <w:sz w:val="18"/>
        </w:rPr>
        <w:t>Key</w:t>
      </w:r>
      <w:r>
        <w:rPr>
          <w:b/>
          <w:spacing w:val="-6"/>
          <w:sz w:val="18"/>
        </w:rPr>
        <w:t xml:space="preserve"> </w:t>
      </w:r>
      <w:r>
        <w:rPr>
          <w:b/>
          <w:spacing w:val="-2"/>
          <w:sz w:val="18"/>
        </w:rPr>
        <w:t>Skills:</w:t>
      </w:r>
      <w:r w:rsidR="00CD2B68">
        <w:rPr>
          <w:b/>
          <w:sz w:val="18"/>
        </w:rPr>
        <w:t xml:space="preserve"> </w:t>
      </w:r>
      <w:r>
        <w:rPr>
          <w:rFonts w:ascii="Arial-BoldItalicMT"/>
          <w:b/>
          <w:i/>
          <w:spacing w:val="-2"/>
          <w:sz w:val="19"/>
        </w:rPr>
        <w:t>Blending</w:t>
      </w:r>
      <w:r>
        <w:rPr>
          <w:rFonts w:ascii="Arial-BoldItalicMT"/>
          <w:b/>
          <w:i/>
          <w:spacing w:val="-7"/>
          <w:sz w:val="19"/>
        </w:rPr>
        <w:t xml:space="preserve"> </w:t>
      </w:r>
      <w:r>
        <w:rPr>
          <w:rFonts w:ascii="Arial-BoldItalicMT"/>
          <w:b/>
          <w:i/>
          <w:spacing w:val="-2"/>
          <w:sz w:val="19"/>
        </w:rPr>
        <w:t>and</w:t>
      </w:r>
      <w:r>
        <w:rPr>
          <w:rFonts w:ascii="Arial-BoldItalicMT"/>
          <w:b/>
          <w:i/>
          <w:spacing w:val="-6"/>
          <w:sz w:val="19"/>
        </w:rPr>
        <w:t xml:space="preserve"> </w:t>
      </w:r>
      <w:r>
        <w:rPr>
          <w:rFonts w:ascii="Arial-BoldItalicMT"/>
          <w:b/>
          <w:i/>
          <w:spacing w:val="-2"/>
          <w:sz w:val="19"/>
        </w:rPr>
        <w:t>segmenting</w:t>
      </w:r>
    </w:p>
    <w:p w:rsidR="00A65150" w:rsidRDefault="00CA5E40">
      <w:pPr>
        <w:pStyle w:val="ListParagraph"/>
        <w:numPr>
          <w:ilvl w:val="1"/>
          <w:numId w:val="2"/>
        </w:numPr>
        <w:tabs>
          <w:tab w:val="left" w:pos="819"/>
        </w:tabs>
        <w:ind w:left="819" w:hanging="359"/>
        <w:rPr>
          <w:sz w:val="18"/>
        </w:rPr>
      </w:pPr>
      <w:r>
        <w:rPr>
          <w:w w:val="110"/>
          <w:sz w:val="18"/>
        </w:rPr>
        <w:t>Distinguishing individual</w:t>
      </w:r>
      <w:r>
        <w:rPr>
          <w:spacing w:val="2"/>
          <w:w w:val="110"/>
          <w:sz w:val="18"/>
        </w:rPr>
        <w:t xml:space="preserve"> </w:t>
      </w:r>
      <w:r>
        <w:rPr>
          <w:spacing w:val="-2"/>
          <w:w w:val="110"/>
          <w:sz w:val="18"/>
        </w:rPr>
        <w:t>sounds</w:t>
      </w:r>
    </w:p>
    <w:p w:rsidR="00A65150" w:rsidRDefault="00CA5E40">
      <w:pPr>
        <w:pStyle w:val="ListParagraph"/>
        <w:numPr>
          <w:ilvl w:val="1"/>
          <w:numId w:val="2"/>
        </w:numPr>
        <w:tabs>
          <w:tab w:val="left" w:pos="819"/>
        </w:tabs>
        <w:spacing w:before="42"/>
        <w:ind w:left="819" w:hanging="359"/>
        <w:rPr>
          <w:sz w:val="18"/>
        </w:rPr>
      </w:pPr>
      <w:r>
        <w:rPr>
          <w:sz w:val="18"/>
        </w:rPr>
        <w:t>Blending</w:t>
      </w:r>
      <w:r>
        <w:rPr>
          <w:spacing w:val="55"/>
          <w:sz w:val="18"/>
        </w:rPr>
        <w:t xml:space="preserve"> </w:t>
      </w:r>
      <w:r>
        <w:rPr>
          <w:sz w:val="18"/>
        </w:rPr>
        <w:t>individual</w:t>
      </w:r>
      <w:r>
        <w:rPr>
          <w:spacing w:val="53"/>
          <w:sz w:val="18"/>
        </w:rPr>
        <w:t xml:space="preserve"> </w:t>
      </w:r>
      <w:r>
        <w:rPr>
          <w:sz w:val="18"/>
        </w:rPr>
        <w:t>sounds</w:t>
      </w:r>
      <w:r>
        <w:rPr>
          <w:spacing w:val="55"/>
          <w:sz w:val="18"/>
        </w:rPr>
        <w:t xml:space="preserve"> </w:t>
      </w:r>
      <w:r>
        <w:rPr>
          <w:spacing w:val="-2"/>
          <w:sz w:val="18"/>
        </w:rPr>
        <w:t>together</w:t>
      </w:r>
    </w:p>
    <w:p w:rsidR="00A65150" w:rsidRDefault="00A65150">
      <w:pPr>
        <w:pStyle w:val="BodyText"/>
        <w:spacing w:before="2"/>
        <w:rPr>
          <w:sz w:val="1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1"/>
        <w:gridCol w:w="1985"/>
        <w:gridCol w:w="2268"/>
        <w:gridCol w:w="2551"/>
        <w:gridCol w:w="2268"/>
        <w:gridCol w:w="2126"/>
        <w:gridCol w:w="2126"/>
      </w:tblGrid>
      <w:tr w:rsidR="00CD2B68" w:rsidTr="00CD2B68">
        <w:trPr>
          <w:trHeight w:val="232"/>
        </w:trPr>
        <w:tc>
          <w:tcPr>
            <w:tcW w:w="1161" w:type="dxa"/>
          </w:tcPr>
          <w:p w:rsidR="00CD2B68" w:rsidRDefault="00CD2B68">
            <w:pPr>
              <w:pStyle w:val="TableParagraph"/>
              <w:spacing w:before="0"/>
              <w:ind w:left="0"/>
              <w:rPr>
                <w:rFonts w:ascii="Times New Roman"/>
                <w:sz w:val="16"/>
              </w:rPr>
            </w:pPr>
          </w:p>
        </w:tc>
        <w:tc>
          <w:tcPr>
            <w:tcW w:w="1985" w:type="dxa"/>
          </w:tcPr>
          <w:p w:rsidR="00CD2B68" w:rsidRPr="00CD2B68" w:rsidRDefault="00CD2B68">
            <w:pPr>
              <w:pStyle w:val="TableParagraph"/>
              <w:spacing w:before="6" w:line="206" w:lineRule="exact"/>
              <w:ind w:left="107"/>
              <w:rPr>
                <w:b/>
                <w:sz w:val="18"/>
              </w:rPr>
            </w:pPr>
            <w:r w:rsidRPr="00CD2B68">
              <w:rPr>
                <w:b/>
                <w:w w:val="110"/>
                <w:sz w:val="18"/>
              </w:rPr>
              <w:t>18</w:t>
            </w:r>
            <w:r w:rsidRPr="00CD2B68">
              <w:rPr>
                <w:b/>
                <w:spacing w:val="-9"/>
                <w:w w:val="110"/>
                <w:sz w:val="18"/>
              </w:rPr>
              <w:t xml:space="preserve"> </w:t>
            </w:r>
            <w:r w:rsidRPr="00CD2B68">
              <w:rPr>
                <w:b/>
                <w:w w:val="110"/>
                <w:sz w:val="18"/>
              </w:rPr>
              <w:t>months</w:t>
            </w:r>
            <w:r w:rsidRPr="00CD2B68">
              <w:rPr>
                <w:b/>
                <w:spacing w:val="-8"/>
                <w:w w:val="110"/>
                <w:sz w:val="18"/>
              </w:rPr>
              <w:t xml:space="preserve"> </w:t>
            </w:r>
            <w:r w:rsidRPr="00CD2B68">
              <w:rPr>
                <w:b/>
                <w:w w:val="110"/>
                <w:sz w:val="18"/>
              </w:rPr>
              <w:t>–</w:t>
            </w:r>
            <w:r w:rsidRPr="00CD2B68">
              <w:rPr>
                <w:b/>
                <w:spacing w:val="-9"/>
                <w:w w:val="110"/>
                <w:sz w:val="18"/>
              </w:rPr>
              <w:t xml:space="preserve"> </w:t>
            </w:r>
            <w:r w:rsidRPr="00CD2B68">
              <w:rPr>
                <w:b/>
                <w:w w:val="110"/>
                <w:sz w:val="18"/>
              </w:rPr>
              <w:t>3</w:t>
            </w:r>
            <w:r w:rsidRPr="00CD2B68">
              <w:rPr>
                <w:b/>
                <w:spacing w:val="-9"/>
                <w:w w:val="110"/>
                <w:sz w:val="18"/>
              </w:rPr>
              <w:t xml:space="preserve"> </w:t>
            </w:r>
            <w:r w:rsidRPr="00CD2B68">
              <w:rPr>
                <w:b/>
                <w:spacing w:val="-2"/>
                <w:w w:val="110"/>
                <w:sz w:val="18"/>
              </w:rPr>
              <w:t>years</w:t>
            </w:r>
          </w:p>
        </w:tc>
        <w:tc>
          <w:tcPr>
            <w:tcW w:w="2268" w:type="dxa"/>
          </w:tcPr>
          <w:p w:rsidR="00CD2B68" w:rsidRPr="00CD2B68" w:rsidRDefault="00CD2B68">
            <w:pPr>
              <w:pStyle w:val="TableParagraph"/>
              <w:spacing w:before="6" w:line="206" w:lineRule="exact"/>
              <w:rPr>
                <w:b/>
                <w:sz w:val="18"/>
              </w:rPr>
            </w:pPr>
            <w:r w:rsidRPr="00CD2B68">
              <w:rPr>
                <w:b/>
                <w:w w:val="110"/>
                <w:sz w:val="18"/>
              </w:rPr>
              <w:t>3</w:t>
            </w:r>
            <w:r w:rsidRPr="00CD2B68">
              <w:rPr>
                <w:b/>
                <w:spacing w:val="-1"/>
                <w:w w:val="110"/>
                <w:sz w:val="18"/>
              </w:rPr>
              <w:t xml:space="preserve"> </w:t>
            </w:r>
            <w:r w:rsidRPr="00CD2B68">
              <w:rPr>
                <w:b/>
                <w:w w:val="110"/>
                <w:sz w:val="18"/>
              </w:rPr>
              <w:t>&amp;</w:t>
            </w:r>
            <w:r w:rsidRPr="00CD2B68">
              <w:rPr>
                <w:b/>
                <w:spacing w:val="-2"/>
                <w:w w:val="110"/>
                <w:sz w:val="18"/>
              </w:rPr>
              <w:t xml:space="preserve"> </w:t>
            </w:r>
            <w:r w:rsidRPr="00CD2B68">
              <w:rPr>
                <w:b/>
                <w:w w:val="110"/>
                <w:sz w:val="18"/>
              </w:rPr>
              <w:t>4</w:t>
            </w:r>
            <w:r w:rsidRPr="00CD2B68">
              <w:rPr>
                <w:b/>
                <w:spacing w:val="-1"/>
                <w:w w:val="110"/>
                <w:sz w:val="18"/>
              </w:rPr>
              <w:t xml:space="preserve"> </w:t>
            </w:r>
            <w:r w:rsidRPr="00CD2B68">
              <w:rPr>
                <w:b/>
                <w:w w:val="110"/>
                <w:sz w:val="18"/>
              </w:rPr>
              <w:t xml:space="preserve">year </w:t>
            </w:r>
            <w:r w:rsidRPr="00CD2B68">
              <w:rPr>
                <w:b/>
                <w:spacing w:val="-4"/>
                <w:w w:val="110"/>
                <w:sz w:val="18"/>
              </w:rPr>
              <w:t>olds</w:t>
            </w:r>
          </w:p>
        </w:tc>
        <w:tc>
          <w:tcPr>
            <w:tcW w:w="2551" w:type="dxa"/>
          </w:tcPr>
          <w:p w:rsidR="00CD2B68" w:rsidRPr="00CD2B68" w:rsidRDefault="00CD2B68">
            <w:pPr>
              <w:pStyle w:val="TableParagraph"/>
              <w:spacing w:before="6" w:line="206" w:lineRule="exact"/>
              <w:rPr>
                <w:b/>
                <w:sz w:val="18"/>
              </w:rPr>
            </w:pPr>
            <w:r w:rsidRPr="00CD2B68">
              <w:rPr>
                <w:b/>
                <w:spacing w:val="-2"/>
                <w:w w:val="105"/>
                <w:sz w:val="18"/>
              </w:rPr>
              <w:t>Reception</w:t>
            </w:r>
          </w:p>
        </w:tc>
        <w:tc>
          <w:tcPr>
            <w:tcW w:w="2268" w:type="dxa"/>
          </w:tcPr>
          <w:p w:rsidR="00CD2B68" w:rsidRPr="00CD2B68" w:rsidRDefault="00CD2B68">
            <w:pPr>
              <w:pStyle w:val="TableParagraph"/>
              <w:spacing w:before="6" w:line="206" w:lineRule="exact"/>
              <w:ind w:left="105"/>
              <w:rPr>
                <w:b/>
                <w:sz w:val="18"/>
              </w:rPr>
            </w:pPr>
            <w:r w:rsidRPr="00CD2B68">
              <w:rPr>
                <w:b/>
                <w:spacing w:val="-5"/>
                <w:sz w:val="18"/>
              </w:rPr>
              <w:t>ELG</w:t>
            </w:r>
          </w:p>
        </w:tc>
        <w:tc>
          <w:tcPr>
            <w:tcW w:w="2126" w:type="dxa"/>
          </w:tcPr>
          <w:p w:rsidR="00CD2B68" w:rsidRPr="00CD2B68" w:rsidRDefault="00CD2B68">
            <w:pPr>
              <w:pStyle w:val="TableParagraph"/>
              <w:spacing w:before="6" w:line="206" w:lineRule="exact"/>
              <w:ind w:left="103"/>
              <w:rPr>
                <w:b/>
                <w:sz w:val="18"/>
              </w:rPr>
            </w:pPr>
            <w:r w:rsidRPr="00CD2B68">
              <w:rPr>
                <w:b/>
                <w:spacing w:val="-2"/>
                <w:w w:val="105"/>
                <w:sz w:val="18"/>
              </w:rPr>
              <w:t>Provisions</w:t>
            </w:r>
          </w:p>
        </w:tc>
        <w:tc>
          <w:tcPr>
            <w:tcW w:w="2126" w:type="dxa"/>
          </w:tcPr>
          <w:p w:rsidR="00CD2B68" w:rsidRPr="00CD2B68" w:rsidRDefault="00CD2B68">
            <w:pPr>
              <w:pStyle w:val="TableParagraph"/>
              <w:spacing w:before="6" w:line="206" w:lineRule="exact"/>
              <w:ind w:left="103"/>
              <w:rPr>
                <w:b/>
                <w:spacing w:val="-2"/>
                <w:w w:val="105"/>
                <w:sz w:val="18"/>
              </w:rPr>
            </w:pPr>
            <w:r w:rsidRPr="00CD2B68">
              <w:rPr>
                <w:b/>
                <w:spacing w:val="-2"/>
                <w:w w:val="105"/>
                <w:sz w:val="18"/>
              </w:rPr>
              <w:t>Links to KS1 NC</w:t>
            </w:r>
          </w:p>
        </w:tc>
      </w:tr>
      <w:tr w:rsidR="00CD2B68" w:rsidTr="00CD2B68">
        <w:trPr>
          <w:trHeight w:val="691"/>
        </w:trPr>
        <w:tc>
          <w:tcPr>
            <w:tcW w:w="1161" w:type="dxa"/>
            <w:vMerge w:val="restart"/>
            <w:textDirection w:val="btLr"/>
          </w:tcPr>
          <w:p w:rsidR="00CD2B68" w:rsidRDefault="00CD2B68" w:rsidP="00CD2B68">
            <w:pPr>
              <w:pStyle w:val="TableParagraph"/>
              <w:spacing w:before="4"/>
              <w:ind w:left="107" w:right="113"/>
              <w:jc w:val="center"/>
              <w:rPr>
                <w:sz w:val="18"/>
              </w:rPr>
            </w:pPr>
            <w:r>
              <w:rPr>
                <w:spacing w:val="-2"/>
                <w:w w:val="110"/>
                <w:sz w:val="18"/>
              </w:rPr>
              <w:t>Literacy</w:t>
            </w:r>
          </w:p>
        </w:tc>
        <w:tc>
          <w:tcPr>
            <w:tcW w:w="1985" w:type="dxa"/>
            <w:vMerge w:val="restart"/>
          </w:tcPr>
          <w:p w:rsidR="00CD2B68" w:rsidRDefault="00CD2B68">
            <w:pPr>
              <w:pStyle w:val="TableParagraph"/>
              <w:spacing w:before="4" w:line="266" w:lineRule="auto"/>
              <w:ind w:left="107" w:right="210"/>
              <w:rPr>
                <w:sz w:val="18"/>
              </w:rPr>
            </w:pPr>
            <w:r>
              <w:rPr>
                <w:sz w:val="18"/>
              </w:rPr>
              <w:t>Listening and responding to sounds</w:t>
            </w:r>
          </w:p>
        </w:tc>
        <w:tc>
          <w:tcPr>
            <w:tcW w:w="2268" w:type="dxa"/>
          </w:tcPr>
          <w:p w:rsidR="00CD2B68" w:rsidRDefault="00CD2B68">
            <w:pPr>
              <w:pStyle w:val="TableParagraph"/>
              <w:spacing w:before="4" w:line="266" w:lineRule="auto"/>
              <w:ind w:right="142"/>
              <w:rPr>
                <w:sz w:val="18"/>
              </w:rPr>
            </w:pPr>
            <w:r>
              <w:rPr>
                <w:sz w:val="18"/>
              </w:rPr>
              <w:t xml:space="preserve">Distinguish sounds in </w:t>
            </w:r>
            <w:r>
              <w:rPr>
                <w:w w:val="110"/>
                <w:sz w:val="18"/>
              </w:rPr>
              <w:t>words by oral</w:t>
            </w:r>
          </w:p>
          <w:p w:rsidR="00CD2B68" w:rsidRDefault="00CD2B68">
            <w:pPr>
              <w:pStyle w:val="TableParagraph"/>
              <w:spacing w:before="1" w:line="206" w:lineRule="exact"/>
              <w:rPr>
                <w:sz w:val="18"/>
              </w:rPr>
            </w:pPr>
            <w:r>
              <w:rPr>
                <w:sz w:val="18"/>
              </w:rPr>
              <w:t>segmenting</w:t>
            </w:r>
            <w:r>
              <w:rPr>
                <w:spacing w:val="19"/>
                <w:sz w:val="18"/>
              </w:rPr>
              <w:t xml:space="preserve"> </w:t>
            </w:r>
            <w:r>
              <w:rPr>
                <w:sz w:val="18"/>
              </w:rPr>
              <w:t>(phase</w:t>
            </w:r>
            <w:r>
              <w:rPr>
                <w:spacing w:val="18"/>
                <w:sz w:val="18"/>
              </w:rPr>
              <w:t xml:space="preserve"> </w:t>
            </w:r>
            <w:r>
              <w:rPr>
                <w:spacing w:val="-5"/>
                <w:sz w:val="18"/>
              </w:rPr>
              <w:t>1)</w:t>
            </w:r>
          </w:p>
        </w:tc>
        <w:tc>
          <w:tcPr>
            <w:tcW w:w="2551" w:type="dxa"/>
          </w:tcPr>
          <w:p w:rsidR="00CD2B68" w:rsidRDefault="00CD2B68">
            <w:pPr>
              <w:pStyle w:val="TableParagraph"/>
              <w:spacing w:before="4" w:line="266" w:lineRule="auto"/>
              <w:ind w:right="165"/>
              <w:rPr>
                <w:sz w:val="18"/>
              </w:rPr>
            </w:pPr>
            <w:r>
              <w:rPr>
                <w:sz w:val="18"/>
              </w:rPr>
              <w:t xml:space="preserve">Segment written words </w:t>
            </w:r>
            <w:r>
              <w:rPr>
                <w:w w:val="110"/>
                <w:sz w:val="18"/>
              </w:rPr>
              <w:t>into individual sounds</w:t>
            </w:r>
          </w:p>
        </w:tc>
        <w:tc>
          <w:tcPr>
            <w:tcW w:w="2268" w:type="dxa"/>
            <w:vMerge w:val="restart"/>
          </w:tcPr>
          <w:p w:rsidR="00CD2B68" w:rsidRDefault="00CD2B68">
            <w:pPr>
              <w:pStyle w:val="TableParagraph"/>
              <w:spacing w:before="4" w:line="266" w:lineRule="auto"/>
              <w:ind w:left="105" w:right="165"/>
              <w:rPr>
                <w:sz w:val="18"/>
              </w:rPr>
            </w:pPr>
            <w:r>
              <w:rPr>
                <w:spacing w:val="-2"/>
                <w:w w:val="105"/>
                <w:sz w:val="18"/>
              </w:rPr>
              <w:t>Read</w:t>
            </w:r>
            <w:r>
              <w:rPr>
                <w:spacing w:val="-12"/>
                <w:w w:val="105"/>
                <w:sz w:val="18"/>
              </w:rPr>
              <w:t xml:space="preserve"> </w:t>
            </w:r>
            <w:r>
              <w:rPr>
                <w:spacing w:val="-2"/>
                <w:w w:val="105"/>
                <w:sz w:val="18"/>
              </w:rPr>
              <w:t>CVC</w:t>
            </w:r>
            <w:r>
              <w:rPr>
                <w:spacing w:val="-11"/>
                <w:w w:val="105"/>
                <w:sz w:val="18"/>
              </w:rPr>
              <w:t xml:space="preserve"> </w:t>
            </w:r>
            <w:r>
              <w:rPr>
                <w:spacing w:val="-2"/>
                <w:w w:val="105"/>
                <w:sz w:val="18"/>
              </w:rPr>
              <w:t>words</w:t>
            </w:r>
            <w:r>
              <w:rPr>
                <w:spacing w:val="-11"/>
                <w:w w:val="105"/>
                <w:sz w:val="18"/>
              </w:rPr>
              <w:t xml:space="preserve"> </w:t>
            </w:r>
            <w:r>
              <w:rPr>
                <w:spacing w:val="-2"/>
                <w:w w:val="105"/>
                <w:sz w:val="18"/>
              </w:rPr>
              <w:t>by blending</w:t>
            </w:r>
          </w:p>
        </w:tc>
        <w:tc>
          <w:tcPr>
            <w:tcW w:w="2126" w:type="dxa"/>
            <w:vMerge w:val="restart"/>
          </w:tcPr>
          <w:p w:rsidR="00CD2B68" w:rsidRDefault="00CD2B68">
            <w:pPr>
              <w:pStyle w:val="TableParagraph"/>
              <w:spacing w:before="4" w:line="266" w:lineRule="auto"/>
              <w:ind w:left="103" w:right="1063"/>
              <w:rPr>
                <w:sz w:val="18"/>
              </w:rPr>
            </w:pPr>
            <w:r>
              <w:rPr>
                <w:spacing w:val="-2"/>
                <w:w w:val="105"/>
                <w:sz w:val="18"/>
              </w:rPr>
              <w:t>Phonics Listening</w:t>
            </w:r>
            <w:r>
              <w:rPr>
                <w:spacing w:val="-12"/>
                <w:w w:val="105"/>
                <w:sz w:val="18"/>
              </w:rPr>
              <w:t xml:space="preserve"> </w:t>
            </w:r>
            <w:r>
              <w:rPr>
                <w:spacing w:val="-2"/>
                <w:w w:val="105"/>
                <w:sz w:val="18"/>
              </w:rPr>
              <w:t>games</w:t>
            </w:r>
          </w:p>
          <w:p w:rsidR="00CD2B68" w:rsidRDefault="00CD2B68">
            <w:pPr>
              <w:pStyle w:val="TableParagraph"/>
              <w:spacing w:before="1" w:line="266" w:lineRule="auto"/>
              <w:ind w:left="103" w:right="135"/>
              <w:rPr>
                <w:sz w:val="18"/>
              </w:rPr>
            </w:pPr>
            <w:proofErr w:type="spellStart"/>
            <w:r>
              <w:rPr>
                <w:w w:val="105"/>
                <w:sz w:val="18"/>
              </w:rPr>
              <w:t>Storytime</w:t>
            </w:r>
            <w:proofErr w:type="spellEnd"/>
            <w:r>
              <w:rPr>
                <w:spacing w:val="-8"/>
                <w:w w:val="105"/>
                <w:sz w:val="18"/>
              </w:rPr>
              <w:t xml:space="preserve"> </w:t>
            </w:r>
            <w:r>
              <w:rPr>
                <w:w w:val="105"/>
                <w:sz w:val="18"/>
              </w:rPr>
              <w:t>and</w:t>
            </w:r>
            <w:r>
              <w:rPr>
                <w:spacing w:val="-7"/>
                <w:w w:val="105"/>
                <w:sz w:val="18"/>
              </w:rPr>
              <w:t xml:space="preserve"> </w:t>
            </w:r>
            <w:r>
              <w:rPr>
                <w:w w:val="105"/>
                <w:sz w:val="18"/>
              </w:rPr>
              <w:t xml:space="preserve">shared </w:t>
            </w:r>
            <w:r>
              <w:rPr>
                <w:spacing w:val="-2"/>
                <w:w w:val="105"/>
                <w:sz w:val="18"/>
              </w:rPr>
              <w:t>stories</w:t>
            </w:r>
          </w:p>
          <w:p w:rsidR="00CD2B68" w:rsidRDefault="00CD2B68">
            <w:pPr>
              <w:pStyle w:val="TableParagraph"/>
              <w:spacing w:before="2"/>
              <w:ind w:left="103"/>
              <w:rPr>
                <w:sz w:val="18"/>
              </w:rPr>
            </w:pPr>
            <w:r>
              <w:rPr>
                <w:sz w:val="18"/>
              </w:rPr>
              <w:t>Songs</w:t>
            </w:r>
            <w:r>
              <w:rPr>
                <w:spacing w:val="3"/>
                <w:sz w:val="18"/>
              </w:rPr>
              <w:t xml:space="preserve"> </w:t>
            </w:r>
            <w:r>
              <w:rPr>
                <w:sz w:val="18"/>
              </w:rPr>
              <w:t>and</w:t>
            </w:r>
            <w:r>
              <w:rPr>
                <w:spacing w:val="2"/>
                <w:sz w:val="18"/>
              </w:rPr>
              <w:t xml:space="preserve"> </w:t>
            </w:r>
            <w:r>
              <w:rPr>
                <w:spacing w:val="-2"/>
                <w:sz w:val="18"/>
              </w:rPr>
              <w:t>rhymes</w:t>
            </w:r>
          </w:p>
        </w:tc>
        <w:tc>
          <w:tcPr>
            <w:tcW w:w="2126" w:type="dxa"/>
            <w:vMerge w:val="restart"/>
          </w:tcPr>
          <w:p w:rsidR="00CD2B68" w:rsidRDefault="00CD2B68" w:rsidP="00CD2B68">
            <w:pPr>
              <w:pStyle w:val="TableParagraph"/>
              <w:spacing w:before="4" w:line="266" w:lineRule="auto"/>
              <w:ind w:left="103"/>
              <w:rPr>
                <w:spacing w:val="-2"/>
                <w:w w:val="105"/>
                <w:sz w:val="18"/>
              </w:rPr>
            </w:pPr>
            <w:r w:rsidRPr="00CD2B68">
              <w:rPr>
                <w:spacing w:val="-2"/>
                <w:w w:val="105"/>
                <w:sz w:val="18"/>
              </w:rPr>
              <w:t>apply phonic knowledge and skills as the route to decode words</w:t>
            </w:r>
          </w:p>
          <w:p w:rsidR="00CD2B68" w:rsidRPr="00CD2B68" w:rsidRDefault="00CD2B68" w:rsidP="00CD2B68">
            <w:pPr>
              <w:pStyle w:val="TableParagraph"/>
              <w:spacing w:before="4" w:line="266" w:lineRule="auto"/>
              <w:ind w:left="103"/>
              <w:rPr>
                <w:spacing w:val="-2"/>
                <w:w w:val="105"/>
                <w:sz w:val="18"/>
              </w:rPr>
            </w:pPr>
            <w:r w:rsidRPr="00CD2B68">
              <w:rPr>
                <w:spacing w:val="-2"/>
                <w:w w:val="105"/>
                <w:sz w:val="18"/>
              </w:rPr>
              <w:t>read accurately by blending sounds in unfamiliar words containing GPCs that have been taught</w:t>
            </w:r>
          </w:p>
          <w:p w:rsidR="00CD2B68" w:rsidRDefault="00CD2B68" w:rsidP="00CD2B68">
            <w:pPr>
              <w:pStyle w:val="TableParagraph"/>
              <w:spacing w:before="4" w:line="266" w:lineRule="auto"/>
              <w:ind w:left="0"/>
              <w:rPr>
                <w:spacing w:val="-2"/>
                <w:w w:val="105"/>
                <w:sz w:val="18"/>
              </w:rPr>
            </w:pPr>
          </w:p>
        </w:tc>
      </w:tr>
      <w:tr w:rsidR="00CD2B68" w:rsidTr="00CD2B68">
        <w:trPr>
          <w:trHeight w:val="462"/>
        </w:trPr>
        <w:tc>
          <w:tcPr>
            <w:tcW w:w="1161" w:type="dxa"/>
            <w:vMerge/>
          </w:tcPr>
          <w:p w:rsidR="00CD2B68" w:rsidRDefault="00CD2B68">
            <w:pPr>
              <w:pStyle w:val="TableParagraph"/>
              <w:spacing w:before="0"/>
              <w:ind w:left="0"/>
              <w:rPr>
                <w:rFonts w:ascii="Times New Roman"/>
                <w:sz w:val="18"/>
              </w:rPr>
            </w:pPr>
          </w:p>
        </w:tc>
        <w:tc>
          <w:tcPr>
            <w:tcW w:w="1985" w:type="dxa"/>
            <w:vMerge/>
            <w:tcBorders>
              <w:top w:val="nil"/>
            </w:tcBorders>
          </w:tcPr>
          <w:p w:rsidR="00CD2B68" w:rsidRDefault="00CD2B68">
            <w:pPr>
              <w:rPr>
                <w:sz w:val="2"/>
                <w:szCs w:val="2"/>
              </w:rPr>
            </w:pPr>
          </w:p>
        </w:tc>
        <w:tc>
          <w:tcPr>
            <w:tcW w:w="2268" w:type="dxa"/>
          </w:tcPr>
          <w:p w:rsidR="00CD2B68" w:rsidRDefault="00CD2B68">
            <w:pPr>
              <w:pStyle w:val="TableParagraph"/>
              <w:rPr>
                <w:sz w:val="18"/>
              </w:rPr>
            </w:pPr>
            <w:r>
              <w:rPr>
                <w:spacing w:val="-2"/>
                <w:w w:val="105"/>
                <w:sz w:val="18"/>
              </w:rPr>
              <w:t>Blend</w:t>
            </w:r>
            <w:r>
              <w:rPr>
                <w:spacing w:val="-4"/>
                <w:w w:val="105"/>
                <w:sz w:val="18"/>
              </w:rPr>
              <w:t xml:space="preserve"> </w:t>
            </w:r>
            <w:r>
              <w:rPr>
                <w:spacing w:val="-2"/>
                <w:w w:val="105"/>
                <w:sz w:val="18"/>
              </w:rPr>
              <w:t>sounds orally</w:t>
            </w:r>
          </w:p>
          <w:p w:rsidR="00CD2B68" w:rsidRDefault="00CD2B68">
            <w:pPr>
              <w:pStyle w:val="TableParagraph"/>
              <w:spacing w:before="24"/>
              <w:rPr>
                <w:sz w:val="18"/>
              </w:rPr>
            </w:pPr>
            <w:r>
              <w:rPr>
                <w:sz w:val="18"/>
              </w:rPr>
              <w:t>(phase</w:t>
            </w:r>
            <w:r>
              <w:rPr>
                <w:spacing w:val="-6"/>
                <w:sz w:val="18"/>
              </w:rPr>
              <w:t xml:space="preserve"> </w:t>
            </w:r>
            <w:r>
              <w:rPr>
                <w:spacing w:val="-5"/>
                <w:sz w:val="18"/>
              </w:rPr>
              <w:t>1)</w:t>
            </w:r>
          </w:p>
        </w:tc>
        <w:tc>
          <w:tcPr>
            <w:tcW w:w="2551" w:type="dxa"/>
          </w:tcPr>
          <w:p w:rsidR="00CD2B68" w:rsidRDefault="00CD2B68">
            <w:pPr>
              <w:pStyle w:val="TableParagraph"/>
              <w:rPr>
                <w:sz w:val="18"/>
              </w:rPr>
            </w:pPr>
            <w:r>
              <w:rPr>
                <w:spacing w:val="-2"/>
                <w:w w:val="105"/>
                <w:sz w:val="18"/>
              </w:rPr>
              <w:t>Blend</w:t>
            </w:r>
            <w:r>
              <w:rPr>
                <w:spacing w:val="-4"/>
                <w:w w:val="105"/>
                <w:sz w:val="18"/>
              </w:rPr>
              <w:t xml:space="preserve"> </w:t>
            </w:r>
            <w:r>
              <w:rPr>
                <w:spacing w:val="-2"/>
                <w:w w:val="105"/>
                <w:sz w:val="18"/>
              </w:rPr>
              <w:t>sounds together</w:t>
            </w:r>
          </w:p>
          <w:p w:rsidR="00CD2B68" w:rsidRDefault="00CD2B68">
            <w:pPr>
              <w:pStyle w:val="TableParagraph"/>
              <w:spacing w:before="24"/>
              <w:rPr>
                <w:sz w:val="18"/>
              </w:rPr>
            </w:pPr>
            <w:r>
              <w:rPr>
                <w:w w:val="110"/>
                <w:sz w:val="18"/>
              </w:rPr>
              <w:t xml:space="preserve">into short </w:t>
            </w:r>
            <w:r>
              <w:rPr>
                <w:spacing w:val="-2"/>
                <w:w w:val="110"/>
                <w:sz w:val="18"/>
              </w:rPr>
              <w:t>words</w:t>
            </w:r>
          </w:p>
        </w:tc>
        <w:tc>
          <w:tcPr>
            <w:tcW w:w="2268" w:type="dxa"/>
            <w:vMerge/>
            <w:tcBorders>
              <w:top w:val="nil"/>
            </w:tcBorders>
          </w:tcPr>
          <w:p w:rsidR="00CD2B68" w:rsidRDefault="00CD2B68">
            <w:pPr>
              <w:rPr>
                <w:sz w:val="2"/>
                <w:szCs w:val="2"/>
              </w:rPr>
            </w:pPr>
          </w:p>
        </w:tc>
        <w:tc>
          <w:tcPr>
            <w:tcW w:w="2126" w:type="dxa"/>
            <w:vMerge/>
            <w:tcBorders>
              <w:top w:val="nil"/>
            </w:tcBorders>
          </w:tcPr>
          <w:p w:rsidR="00CD2B68" w:rsidRDefault="00CD2B68">
            <w:pPr>
              <w:rPr>
                <w:sz w:val="2"/>
                <w:szCs w:val="2"/>
              </w:rPr>
            </w:pPr>
          </w:p>
        </w:tc>
        <w:tc>
          <w:tcPr>
            <w:tcW w:w="2126" w:type="dxa"/>
            <w:vMerge/>
          </w:tcPr>
          <w:p w:rsidR="00CD2B68" w:rsidRDefault="00CD2B68">
            <w:pPr>
              <w:rPr>
                <w:sz w:val="2"/>
                <w:szCs w:val="2"/>
              </w:rPr>
            </w:pPr>
          </w:p>
        </w:tc>
      </w:tr>
    </w:tbl>
    <w:p w:rsidR="00A65150" w:rsidRDefault="00A65150">
      <w:pPr>
        <w:pStyle w:val="BodyText"/>
        <w:spacing w:before="6"/>
        <w:rPr>
          <w:sz w:val="23"/>
        </w:rPr>
      </w:pPr>
    </w:p>
    <w:p w:rsidR="00CD2B68" w:rsidRDefault="00CD2B68" w:rsidP="00CD2B68">
      <w:pPr>
        <w:pStyle w:val="ListParagraph"/>
        <w:tabs>
          <w:tab w:val="left" w:pos="742"/>
        </w:tabs>
        <w:spacing w:before="106"/>
        <w:ind w:left="1463" w:firstLine="0"/>
        <w:rPr>
          <w:b/>
          <w:color w:val="000000" w:themeColor="text1"/>
          <w:w w:val="105"/>
        </w:rPr>
      </w:pPr>
    </w:p>
    <w:p w:rsidR="00CD2B68" w:rsidRDefault="00CD2B68" w:rsidP="00CD2B68">
      <w:pPr>
        <w:pStyle w:val="ListParagraph"/>
        <w:tabs>
          <w:tab w:val="left" w:pos="742"/>
        </w:tabs>
        <w:spacing w:before="106"/>
        <w:ind w:left="1463" w:firstLine="0"/>
        <w:rPr>
          <w:b/>
          <w:color w:val="000000" w:themeColor="text1"/>
          <w:w w:val="105"/>
        </w:rPr>
      </w:pPr>
    </w:p>
    <w:p w:rsidR="00CD2B68" w:rsidRDefault="00CD2B68" w:rsidP="00CD2B68">
      <w:pPr>
        <w:pStyle w:val="ListParagraph"/>
        <w:tabs>
          <w:tab w:val="left" w:pos="742"/>
        </w:tabs>
        <w:spacing w:before="106"/>
        <w:ind w:left="1463" w:firstLine="0"/>
        <w:rPr>
          <w:b/>
          <w:color w:val="000000" w:themeColor="text1"/>
          <w:w w:val="105"/>
        </w:rPr>
      </w:pPr>
    </w:p>
    <w:p w:rsidR="00CD2B68" w:rsidRDefault="00CD2B68" w:rsidP="00CD2B68">
      <w:pPr>
        <w:pStyle w:val="ListParagraph"/>
        <w:tabs>
          <w:tab w:val="left" w:pos="742"/>
        </w:tabs>
        <w:spacing w:before="106"/>
        <w:ind w:left="1463" w:firstLine="0"/>
        <w:rPr>
          <w:b/>
          <w:color w:val="000000" w:themeColor="text1"/>
          <w:w w:val="105"/>
        </w:rPr>
      </w:pPr>
    </w:p>
    <w:p w:rsidR="00CD2B68" w:rsidRDefault="00CD2B68" w:rsidP="00CD2B68">
      <w:pPr>
        <w:pStyle w:val="ListParagraph"/>
        <w:tabs>
          <w:tab w:val="left" w:pos="742"/>
        </w:tabs>
        <w:spacing w:before="106"/>
        <w:ind w:left="1463" w:firstLine="0"/>
        <w:rPr>
          <w:b/>
          <w:color w:val="000000" w:themeColor="text1"/>
          <w:w w:val="105"/>
        </w:rPr>
      </w:pPr>
    </w:p>
    <w:p w:rsidR="00A65150" w:rsidRPr="00CD2B68" w:rsidRDefault="00CD2B68" w:rsidP="00CD2B68">
      <w:pPr>
        <w:pStyle w:val="ListParagraph"/>
        <w:numPr>
          <w:ilvl w:val="0"/>
          <w:numId w:val="5"/>
        </w:numPr>
        <w:tabs>
          <w:tab w:val="left" w:pos="742"/>
        </w:tabs>
        <w:spacing w:before="106"/>
        <w:rPr>
          <w:b/>
          <w:color w:val="002060"/>
          <w:w w:val="105"/>
        </w:rPr>
      </w:pPr>
      <w:r w:rsidRPr="00CD2B68">
        <w:rPr>
          <w:b/>
          <w:color w:val="002060"/>
          <w:w w:val="105"/>
        </w:rPr>
        <w:t>R</w:t>
      </w:r>
      <w:r w:rsidR="00CA5E40" w:rsidRPr="00CD2B68">
        <w:rPr>
          <w:b/>
          <w:color w:val="002060"/>
          <w:w w:val="105"/>
        </w:rPr>
        <w:t>ead</w:t>
      </w:r>
      <w:r w:rsidR="00CA5E40" w:rsidRPr="00CD2B68">
        <w:rPr>
          <w:b/>
          <w:color w:val="002060"/>
          <w:spacing w:val="7"/>
          <w:w w:val="105"/>
        </w:rPr>
        <w:t xml:space="preserve"> </w:t>
      </w:r>
      <w:r w:rsidR="00CA5E40" w:rsidRPr="00CD2B68">
        <w:rPr>
          <w:b/>
          <w:color w:val="002060"/>
          <w:w w:val="105"/>
        </w:rPr>
        <w:t>aloud</w:t>
      </w:r>
      <w:r w:rsidR="00CA5E40" w:rsidRPr="00CD2B68">
        <w:rPr>
          <w:b/>
          <w:color w:val="002060"/>
          <w:spacing w:val="9"/>
          <w:w w:val="105"/>
        </w:rPr>
        <w:t xml:space="preserve"> </w:t>
      </w:r>
      <w:r w:rsidR="00CA5E40" w:rsidRPr="00CD2B68">
        <w:rPr>
          <w:b/>
          <w:color w:val="002060"/>
          <w:w w:val="105"/>
        </w:rPr>
        <w:t>simple</w:t>
      </w:r>
      <w:r w:rsidR="00CA5E40" w:rsidRPr="00CD2B68">
        <w:rPr>
          <w:b/>
          <w:color w:val="002060"/>
          <w:spacing w:val="6"/>
          <w:w w:val="105"/>
        </w:rPr>
        <w:t xml:space="preserve"> </w:t>
      </w:r>
      <w:r w:rsidR="00CA5E40" w:rsidRPr="00CD2B68">
        <w:rPr>
          <w:b/>
          <w:color w:val="002060"/>
          <w:w w:val="105"/>
        </w:rPr>
        <w:t>sentences</w:t>
      </w:r>
      <w:r w:rsidR="00CA5E40" w:rsidRPr="00CD2B68">
        <w:rPr>
          <w:b/>
          <w:color w:val="002060"/>
          <w:spacing w:val="8"/>
          <w:w w:val="105"/>
        </w:rPr>
        <w:t xml:space="preserve"> </w:t>
      </w:r>
      <w:r w:rsidR="00CA5E40" w:rsidRPr="00CD2B68">
        <w:rPr>
          <w:b/>
          <w:color w:val="002060"/>
          <w:w w:val="105"/>
        </w:rPr>
        <w:t>and</w:t>
      </w:r>
      <w:r w:rsidR="00CA5E40" w:rsidRPr="00CD2B68">
        <w:rPr>
          <w:b/>
          <w:color w:val="002060"/>
          <w:spacing w:val="6"/>
          <w:w w:val="105"/>
        </w:rPr>
        <w:t xml:space="preserve"> </w:t>
      </w:r>
      <w:r w:rsidR="00CA5E40" w:rsidRPr="00CD2B68">
        <w:rPr>
          <w:b/>
          <w:color w:val="002060"/>
          <w:w w:val="105"/>
        </w:rPr>
        <w:t>books</w:t>
      </w:r>
      <w:r w:rsidR="00CA5E40" w:rsidRPr="00CD2B68">
        <w:rPr>
          <w:b/>
          <w:color w:val="002060"/>
          <w:spacing w:val="7"/>
          <w:w w:val="105"/>
        </w:rPr>
        <w:t xml:space="preserve"> </w:t>
      </w:r>
      <w:r w:rsidR="00CA5E40" w:rsidRPr="00CD2B68">
        <w:rPr>
          <w:b/>
          <w:color w:val="002060"/>
          <w:w w:val="105"/>
        </w:rPr>
        <w:t>that</w:t>
      </w:r>
      <w:r w:rsidR="00CA5E40" w:rsidRPr="00CD2B68">
        <w:rPr>
          <w:b/>
          <w:color w:val="002060"/>
          <w:spacing w:val="7"/>
          <w:w w:val="105"/>
        </w:rPr>
        <w:t xml:space="preserve"> </w:t>
      </w:r>
      <w:r w:rsidR="00CA5E40" w:rsidRPr="00CD2B68">
        <w:rPr>
          <w:b/>
          <w:color w:val="002060"/>
          <w:w w:val="105"/>
        </w:rPr>
        <w:t>are</w:t>
      </w:r>
      <w:r w:rsidR="00CA5E40" w:rsidRPr="00CD2B68">
        <w:rPr>
          <w:b/>
          <w:color w:val="002060"/>
          <w:spacing w:val="7"/>
          <w:w w:val="105"/>
        </w:rPr>
        <w:t xml:space="preserve"> </w:t>
      </w:r>
      <w:r w:rsidR="00CA5E40" w:rsidRPr="00CD2B68">
        <w:rPr>
          <w:b/>
          <w:color w:val="002060"/>
          <w:w w:val="105"/>
        </w:rPr>
        <w:t>consistent</w:t>
      </w:r>
      <w:r w:rsidR="00CA5E40" w:rsidRPr="00CD2B68">
        <w:rPr>
          <w:b/>
          <w:color w:val="002060"/>
          <w:spacing w:val="6"/>
          <w:w w:val="105"/>
        </w:rPr>
        <w:t xml:space="preserve"> </w:t>
      </w:r>
      <w:r w:rsidR="00CA5E40" w:rsidRPr="00CD2B68">
        <w:rPr>
          <w:b/>
          <w:color w:val="002060"/>
          <w:w w:val="105"/>
        </w:rPr>
        <w:t>with</w:t>
      </w:r>
      <w:r w:rsidR="00CA5E40" w:rsidRPr="00CD2B68">
        <w:rPr>
          <w:b/>
          <w:color w:val="002060"/>
          <w:spacing w:val="8"/>
          <w:w w:val="105"/>
        </w:rPr>
        <w:t xml:space="preserve"> </w:t>
      </w:r>
      <w:r w:rsidR="00CA5E40" w:rsidRPr="00CD2B68">
        <w:rPr>
          <w:b/>
          <w:color w:val="002060"/>
          <w:w w:val="105"/>
        </w:rPr>
        <w:t>their</w:t>
      </w:r>
      <w:r w:rsidR="00CA5E40" w:rsidRPr="00CD2B68">
        <w:rPr>
          <w:b/>
          <w:color w:val="002060"/>
          <w:spacing w:val="4"/>
          <w:w w:val="105"/>
        </w:rPr>
        <w:t xml:space="preserve"> </w:t>
      </w:r>
      <w:r w:rsidR="00CA5E40" w:rsidRPr="00CD2B68">
        <w:rPr>
          <w:b/>
          <w:color w:val="002060"/>
          <w:w w:val="105"/>
        </w:rPr>
        <w:t>phonic</w:t>
      </w:r>
      <w:r w:rsidR="00CA5E40" w:rsidRPr="00CD2B68">
        <w:rPr>
          <w:b/>
          <w:color w:val="002060"/>
          <w:spacing w:val="8"/>
          <w:w w:val="105"/>
        </w:rPr>
        <w:t xml:space="preserve"> </w:t>
      </w:r>
      <w:r w:rsidR="00CA5E40" w:rsidRPr="00CD2B68">
        <w:rPr>
          <w:b/>
          <w:color w:val="002060"/>
          <w:w w:val="105"/>
        </w:rPr>
        <w:t>knowledge,</w:t>
      </w:r>
      <w:r w:rsidR="00CA5E40" w:rsidRPr="00CD2B68">
        <w:rPr>
          <w:b/>
          <w:color w:val="002060"/>
          <w:spacing w:val="7"/>
          <w:w w:val="105"/>
        </w:rPr>
        <w:t xml:space="preserve"> </w:t>
      </w:r>
      <w:r w:rsidR="00CA5E40" w:rsidRPr="00CD2B68">
        <w:rPr>
          <w:b/>
          <w:color w:val="002060"/>
          <w:w w:val="105"/>
        </w:rPr>
        <w:t>including</w:t>
      </w:r>
      <w:r w:rsidR="00CA5E40" w:rsidRPr="00CD2B68">
        <w:rPr>
          <w:b/>
          <w:color w:val="002060"/>
          <w:spacing w:val="7"/>
          <w:w w:val="105"/>
        </w:rPr>
        <w:t xml:space="preserve"> </w:t>
      </w:r>
      <w:r w:rsidR="00CA5E40" w:rsidRPr="00CD2B68">
        <w:rPr>
          <w:b/>
          <w:color w:val="002060"/>
          <w:w w:val="105"/>
        </w:rPr>
        <w:t>some</w:t>
      </w:r>
      <w:r w:rsidR="00CA5E40" w:rsidRPr="00CD2B68">
        <w:rPr>
          <w:b/>
          <w:color w:val="002060"/>
          <w:spacing w:val="6"/>
          <w:w w:val="105"/>
        </w:rPr>
        <w:t xml:space="preserve"> </w:t>
      </w:r>
      <w:r w:rsidR="00CA5E40" w:rsidRPr="00CD2B68">
        <w:rPr>
          <w:b/>
          <w:color w:val="002060"/>
          <w:w w:val="105"/>
        </w:rPr>
        <w:t>common</w:t>
      </w:r>
      <w:r w:rsidR="00CA5E40" w:rsidRPr="00CD2B68">
        <w:rPr>
          <w:b/>
          <w:color w:val="002060"/>
          <w:spacing w:val="7"/>
          <w:w w:val="105"/>
        </w:rPr>
        <w:t xml:space="preserve"> </w:t>
      </w:r>
      <w:r w:rsidR="00CA5E40" w:rsidRPr="00CD2B68">
        <w:rPr>
          <w:b/>
          <w:color w:val="002060"/>
          <w:w w:val="105"/>
        </w:rPr>
        <w:t>exception</w:t>
      </w:r>
      <w:r w:rsidR="00CA5E40" w:rsidRPr="00CD2B68">
        <w:rPr>
          <w:b/>
          <w:color w:val="002060"/>
          <w:spacing w:val="6"/>
          <w:w w:val="105"/>
        </w:rPr>
        <w:t xml:space="preserve"> </w:t>
      </w:r>
      <w:r w:rsidR="00CA5E40" w:rsidRPr="00CD2B68">
        <w:rPr>
          <w:b/>
          <w:color w:val="002060"/>
          <w:spacing w:val="-2"/>
          <w:w w:val="105"/>
        </w:rPr>
        <w:t>words</w:t>
      </w:r>
    </w:p>
    <w:p w:rsidR="00A65150" w:rsidRDefault="00A65150">
      <w:pPr>
        <w:pStyle w:val="BodyText"/>
        <w:spacing w:before="11"/>
        <w:rPr>
          <w:sz w:val="26"/>
        </w:rPr>
      </w:pPr>
    </w:p>
    <w:p w:rsidR="00A65150" w:rsidRPr="00CD2B68" w:rsidRDefault="00CA5E40" w:rsidP="00CD2B68">
      <w:pPr>
        <w:ind w:left="100"/>
        <w:rPr>
          <w:b/>
          <w:sz w:val="18"/>
        </w:rPr>
      </w:pPr>
      <w:r>
        <w:rPr>
          <w:b/>
          <w:spacing w:val="-2"/>
          <w:sz w:val="18"/>
        </w:rPr>
        <w:t>Key</w:t>
      </w:r>
      <w:r>
        <w:rPr>
          <w:b/>
          <w:spacing w:val="-6"/>
          <w:sz w:val="18"/>
        </w:rPr>
        <w:t xml:space="preserve"> </w:t>
      </w:r>
      <w:r>
        <w:rPr>
          <w:b/>
          <w:spacing w:val="-2"/>
          <w:sz w:val="18"/>
        </w:rPr>
        <w:t>Skills:</w:t>
      </w:r>
      <w:r w:rsidR="00CD2B68">
        <w:rPr>
          <w:b/>
          <w:sz w:val="18"/>
        </w:rPr>
        <w:t xml:space="preserve"> </w:t>
      </w:r>
      <w:r>
        <w:rPr>
          <w:rFonts w:ascii="Arial-BoldItalicMT"/>
          <w:b/>
          <w:i/>
          <w:spacing w:val="-2"/>
          <w:sz w:val="19"/>
        </w:rPr>
        <w:t>Blending</w:t>
      </w:r>
      <w:r>
        <w:rPr>
          <w:rFonts w:ascii="Arial-BoldItalicMT"/>
          <w:b/>
          <w:i/>
          <w:spacing w:val="-7"/>
          <w:sz w:val="19"/>
        </w:rPr>
        <w:t xml:space="preserve"> </w:t>
      </w:r>
      <w:r>
        <w:rPr>
          <w:rFonts w:ascii="Arial-BoldItalicMT"/>
          <w:b/>
          <w:i/>
          <w:spacing w:val="-2"/>
          <w:sz w:val="19"/>
        </w:rPr>
        <w:t>and</w:t>
      </w:r>
      <w:r>
        <w:rPr>
          <w:rFonts w:ascii="Arial-BoldItalicMT"/>
          <w:b/>
          <w:i/>
          <w:spacing w:val="-6"/>
          <w:sz w:val="19"/>
        </w:rPr>
        <w:t xml:space="preserve"> </w:t>
      </w:r>
      <w:r>
        <w:rPr>
          <w:rFonts w:ascii="Arial-BoldItalicMT"/>
          <w:b/>
          <w:i/>
          <w:spacing w:val="-2"/>
          <w:sz w:val="19"/>
        </w:rPr>
        <w:t>segmenting</w:t>
      </w:r>
    </w:p>
    <w:p w:rsidR="00A65150" w:rsidRDefault="00CA5E40">
      <w:pPr>
        <w:spacing w:before="190"/>
        <w:ind w:left="100"/>
        <w:rPr>
          <w:rFonts w:ascii="Arial-BoldItalicMT"/>
          <w:b/>
          <w:i/>
          <w:sz w:val="19"/>
        </w:rPr>
      </w:pPr>
      <w:r>
        <w:rPr>
          <w:rFonts w:ascii="Arial-BoldItalicMT"/>
          <w:b/>
          <w:i/>
          <w:spacing w:val="-4"/>
          <w:sz w:val="19"/>
        </w:rPr>
        <w:t>Tricky/</w:t>
      </w:r>
      <w:r>
        <w:rPr>
          <w:rFonts w:ascii="Arial-BoldItalicMT"/>
          <w:b/>
          <w:i/>
          <w:spacing w:val="-5"/>
          <w:sz w:val="19"/>
        </w:rPr>
        <w:t xml:space="preserve"> </w:t>
      </w:r>
      <w:r>
        <w:rPr>
          <w:rFonts w:ascii="Arial-BoldItalicMT"/>
          <w:b/>
          <w:i/>
          <w:spacing w:val="-4"/>
          <w:sz w:val="19"/>
        </w:rPr>
        <w:t>Common</w:t>
      </w:r>
      <w:r>
        <w:rPr>
          <w:rFonts w:ascii="Arial-BoldItalicMT"/>
          <w:b/>
          <w:i/>
          <w:spacing w:val="-5"/>
          <w:sz w:val="19"/>
        </w:rPr>
        <w:t xml:space="preserve"> </w:t>
      </w:r>
      <w:r>
        <w:rPr>
          <w:rFonts w:ascii="Arial-BoldItalicMT"/>
          <w:b/>
          <w:i/>
          <w:spacing w:val="-4"/>
          <w:sz w:val="19"/>
        </w:rPr>
        <w:t>Exception</w:t>
      </w:r>
      <w:r>
        <w:rPr>
          <w:rFonts w:ascii="Arial-BoldItalicMT"/>
          <w:b/>
          <w:i/>
          <w:spacing w:val="-5"/>
          <w:sz w:val="19"/>
        </w:rPr>
        <w:t xml:space="preserve"> </w:t>
      </w:r>
      <w:r>
        <w:rPr>
          <w:rFonts w:ascii="Arial-BoldItalicMT"/>
          <w:b/>
          <w:i/>
          <w:spacing w:val="-4"/>
          <w:sz w:val="19"/>
        </w:rPr>
        <w:t>Words</w:t>
      </w:r>
    </w:p>
    <w:p w:rsidR="00A65150" w:rsidRDefault="00CA5E40">
      <w:pPr>
        <w:pStyle w:val="ListParagraph"/>
        <w:numPr>
          <w:ilvl w:val="1"/>
          <w:numId w:val="2"/>
        </w:numPr>
        <w:tabs>
          <w:tab w:val="left" w:pos="819"/>
        </w:tabs>
        <w:ind w:left="819" w:hanging="359"/>
        <w:rPr>
          <w:sz w:val="18"/>
        </w:rPr>
      </w:pPr>
      <w:r>
        <w:rPr>
          <w:w w:val="105"/>
          <w:sz w:val="18"/>
        </w:rPr>
        <w:t>Blend</w:t>
      </w:r>
      <w:r>
        <w:rPr>
          <w:spacing w:val="-6"/>
          <w:w w:val="105"/>
          <w:sz w:val="18"/>
        </w:rPr>
        <w:t xml:space="preserve"> </w:t>
      </w:r>
      <w:r>
        <w:rPr>
          <w:w w:val="105"/>
          <w:sz w:val="18"/>
        </w:rPr>
        <w:t>and</w:t>
      </w:r>
      <w:r>
        <w:rPr>
          <w:spacing w:val="-6"/>
          <w:w w:val="105"/>
          <w:sz w:val="18"/>
        </w:rPr>
        <w:t xml:space="preserve"> </w:t>
      </w:r>
      <w:r>
        <w:rPr>
          <w:w w:val="105"/>
          <w:sz w:val="18"/>
        </w:rPr>
        <w:t>segment</w:t>
      </w:r>
      <w:r>
        <w:rPr>
          <w:spacing w:val="-5"/>
          <w:w w:val="105"/>
          <w:sz w:val="18"/>
        </w:rPr>
        <w:t xml:space="preserve"> </w:t>
      </w:r>
      <w:r>
        <w:rPr>
          <w:spacing w:val="-2"/>
          <w:w w:val="105"/>
          <w:sz w:val="18"/>
        </w:rPr>
        <w:t>words</w:t>
      </w:r>
    </w:p>
    <w:p w:rsidR="00A65150" w:rsidRDefault="00CA5E40">
      <w:pPr>
        <w:pStyle w:val="ListParagraph"/>
        <w:numPr>
          <w:ilvl w:val="1"/>
          <w:numId w:val="2"/>
        </w:numPr>
        <w:tabs>
          <w:tab w:val="left" w:pos="819"/>
        </w:tabs>
        <w:spacing w:before="35"/>
        <w:ind w:left="819" w:hanging="359"/>
        <w:rPr>
          <w:sz w:val="18"/>
        </w:rPr>
      </w:pPr>
      <w:proofErr w:type="spellStart"/>
      <w:r>
        <w:rPr>
          <w:w w:val="105"/>
          <w:sz w:val="18"/>
        </w:rPr>
        <w:t>Recognise</w:t>
      </w:r>
      <w:proofErr w:type="spellEnd"/>
      <w:r>
        <w:rPr>
          <w:spacing w:val="-8"/>
          <w:w w:val="105"/>
          <w:sz w:val="18"/>
        </w:rPr>
        <w:t xml:space="preserve"> </w:t>
      </w:r>
      <w:r>
        <w:rPr>
          <w:w w:val="105"/>
          <w:sz w:val="18"/>
        </w:rPr>
        <w:t>some</w:t>
      </w:r>
      <w:r>
        <w:rPr>
          <w:spacing w:val="-7"/>
          <w:w w:val="105"/>
          <w:sz w:val="18"/>
        </w:rPr>
        <w:t xml:space="preserve"> </w:t>
      </w:r>
      <w:r>
        <w:rPr>
          <w:w w:val="105"/>
          <w:sz w:val="18"/>
        </w:rPr>
        <w:t>words</w:t>
      </w:r>
      <w:r>
        <w:rPr>
          <w:spacing w:val="-5"/>
          <w:w w:val="105"/>
          <w:sz w:val="18"/>
        </w:rPr>
        <w:t xml:space="preserve"> </w:t>
      </w:r>
      <w:r>
        <w:rPr>
          <w:w w:val="105"/>
          <w:sz w:val="18"/>
        </w:rPr>
        <w:t>on</w:t>
      </w:r>
      <w:r>
        <w:rPr>
          <w:spacing w:val="-6"/>
          <w:w w:val="105"/>
          <w:sz w:val="18"/>
        </w:rPr>
        <w:t xml:space="preserve"> </w:t>
      </w:r>
      <w:r>
        <w:rPr>
          <w:w w:val="105"/>
          <w:sz w:val="18"/>
        </w:rPr>
        <w:t>sight</w:t>
      </w:r>
      <w:r>
        <w:rPr>
          <w:spacing w:val="-7"/>
          <w:w w:val="105"/>
          <w:sz w:val="18"/>
        </w:rPr>
        <w:t xml:space="preserve"> </w:t>
      </w:r>
      <w:r>
        <w:rPr>
          <w:w w:val="105"/>
          <w:sz w:val="18"/>
        </w:rPr>
        <w:t>for</w:t>
      </w:r>
      <w:r>
        <w:rPr>
          <w:spacing w:val="-5"/>
          <w:w w:val="105"/>
          <w:sz w:val="18"/>
        </w:rPr>
        <w:t xml:space="preserve"> </w:t>
      </w:r>
      <w:r>
        <w:rPr>
          <w:spacing w:val="-2"/>
          <w:w w:val="105"/>
          <w:sz w:val="18"/>
        </w:rPr>
        <w:t>fluency</w:t>
      </w:r>
    </w:p>
    <w:p w:rsidR="00A65150" w:rsidRDefault="00CA5E40">
      <w:pPr>
        <w:pStyle w:val="ListParagraph"/>
        <w:numPr>
          <w:ilvl w:val="1"/>
          <w:numId w:val="2"/>
        </w:numPr>
        <w:tabs>
          <w:tab w:val="left" w:pos="819"/>
        </w:tabs>
        <w:spacing w:before="38"/>
        <w:ind w:left="819" w:hanging="359"/>
        <w:rPr>
          <w:sz w:val="18"/>
        </w:rPr>
      </w:pPr>
      <w:r>
        <w:rPr>
          <w:sz w:val="18"/>
        </w:rPr>
        <w:t>Read</w:t>
      </w:r>
      <w:r>
        <w:rPr>
          <w:spacing w:val="29"/>
          <w:sz w:val="18"/>
        </w:rPr>
        <w:t xml:space="preserve"> </w:t>
      </w:r>
      <w:r>
        <w:rPr>
          <w:sz w:val="18"/>
        </w:rPr>
        <w:t>books</w:t>
      </w:r>
      <w:r>
        <w:rPr>
          <w:spacing w:val="31"/>
          <w:sz w:val="18"/>
        </w:rPr>
        <w:t xml:space="preserve"> </w:t>
      </w:r>
      <w:r>
        <w:rPr>
          <w:sz w:val="18"/>
        </w:rPr>
        <w:t>consistent</w:t>
      </w:r>
      <w:r>
        <w:rPr>
          <w:spacing w:val="33"/>
          <w:sz w:val="18"/>
        </w:rPr>
        <w:t xml:space="preserve"> </w:t>
      </w:r>
      <w:r>
        <w:rPr>
          <w:sz w:val="18"/>
        </w:rPr>
        <w:t>with</w:t>
      </w:r>
      <w:r>
        <w:rPr>
          <w:spacing w:val="28"/>
          <w:sz w:val="18"/>
        </w:rPr>
        <w:t xml:space="preserve"> </w:t>
      </w:r>
      <w:r>
        <w:rPr>
          <w:sz w:val="18"/>
        </w:rPr>
        <w:t>their</w:t>
      </w:r>
      <w:r>
        <w:rPr>
          <w:spacing w:val="31"/>
          <w:sz w:val="18"/>
        </w:rPr>
        <w:t xml:space="preserve"> </w:t>
      </w:r>
      <w:r>
        <w:rPr>
          <w:sz w:val="18"/>
        </w:rPr>
        <w:t>phonics</w:t>
      </w:r>
      <w:r>
        <w:rPr>
          <w:spacing w:val="31"/>
          <w:sz w:val="18"/>
        </w:rPr>
        <w:t xml:space="preserve"> </w:t>
      </w:r>
      <w:r w:rsidR="00CD2B68">
        <w:rPr>
          <w:spacing w:val="-2"/>
          <w:sz w:val="18"/>
        </w:rPr>
        <w:t>level</w:t>
      </w:r>
    </w:p>
    <w:p w:rsidR="00A65150" w:rsidRDefault="00A65150">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1"/>
        <w:gridCol w:w="1985"/>
        <w:gridCol w:w="2268"/>
        <w:gridCol w:w="2409"/>
        <w:gridCol w:w="2268"/>
        <w:gridCol w:w="2268"/>
        <w:gridCol w:w="2268"/>
      </w:tblGrid>
      <w:tr w:rsidR="00CD2B68" w:rsidTr="00CD2B68">
        <w:trPr>
          <w:trHeight w:val="230"/>
        </w:trPr>
        <w:tc>
          <w:tcPr>
            <w:tcW w:w="1161" w:type="dxa"/>
          </w:tcPr>
          <w:p w:rsidR="00CD2B68" w:rsidRDefault="00CD2B68">
            <w:pPr>
              <w:pStyle w:val="TableParagraph"/>
              <w:spacing w:before="0"/>
              <w:ind w:left="0"/>
              <w:rPr>
                <w:rFonts w:ascii="Times New Roman"/>
                <w:sz w:val="16"/>
              </w:rPr>
            </w:pPr>
          </w:p>
        </w:tc>
        <w:tc>
          <w:tcPr>
            <w:tcW w:w="1985" w:type="dxa"/>
          </w:tcPr>
          <w:p w:rsidR="00CD2B68" w:rsidRPr="00CD2B68" w:rsidRDefault="00CD2B68">
            <w:pPr>
              <w:pStyle w:val="TableParagraph"/>
              <w:spacing w:line="206" w:lineRule="exact"/>
              <w:ind w:left="107"/>
              <w:rPr>
                <w:b/>
                <w:color w:val="000000" w:themeColor="text1"/>
                <w:sz w:val="18"/>
              </w:rPr>
            </w:pPr>
            <w:r w:rsidRPr="00CD2B68">
              <w:rPr>
                <w:b/>
                <w:color w:val="000000" w:themeColor="text1"/>
                <w:w w:val="110"/>
                <w:sz w:val="18"/>
              </w:rPr>
              <w:t>18</w:t>
            </w:r>
            <w:r w:rsidRPr="00CD2B68">
              <w:rPr>
                <w:b/>
                <w:color w:val="000000" w:themeColor="text1"/>
                <w:spacing w:val="-7"/>
                <w:w w:val="110"/>
                <w:sz w:val="18"/>
              </w:rPr>
              <w:t xml:space="preserve"> </w:t>
            </w:r>
            <w:r w:rsidRPr="00CD2B68">
              <w:rPr>
                <w:b/>
                <w:color w:val="000000" w:themeColor="text1"/>
                <w:w w:val="110"/>
                <w:sz w:val="18"/>
              </w:rPr>
              <w:t>months-3</w:t>
            </w:r>
            <w:r w:rsidRPr="00CD2B68">
              <w:rPr>
                <w:b/>
                <w:color w:val="000000" w:themeColor="text1"/>
                <w:spacing w:val="-7"/>
                <w:w w:val="110"/>
                <w:sz w:val="18"/>
              </w:rPr>
              <w:t xml:space="preserve"> </w:t>
            </w:r>
            <w:r w:rsidRPr="00CD2B68">
              <w:rPr>
                <w:b/>
                <w:color w:val="000000" w:themeColor="text1"/>
                <w:spacing w:val="-2"/>
                <w:w w:val="110"/>
                <w:sz w:val="18"/>
              </w:rPr>
              <w:t>years</w:t>
            </w:r>
          </w:p>
        </w:tc>
        <w:tc>
          <w:tcPr>
            <w:tcW w:w="2268" w:type="dxa"/>
          </w:tcPr>
          <w:p w:rsidR="00CD2B68" w:rsidRPr="00CD2B68" w:rsidRDefault="00CD2B68">
            <w:pPr>
              <w:pStyle w:val="TableParagraph"/>
              <w:spacing w:line="206" w:lineRule="exact"/>
              <w:rPr>
                <w:b/>
                <w:color w:val="000000" w:themeColor="text1"/>
                <w:sz w:val="18"/>
              </w:rPr>
            </w:pPr>
            <w:r w:rsidRPr="00CD2B68">
              <w:rPr>
                <w:b/>
                <w:color w:val="000000" w:themeColor="text1"/>
                <w:w w:val="110"/>
                <w:sz w:val="18"/>
              </w:rPr>
              <w:t>3</w:t>
            </w:r>
            <w:r w:rsidRPr="00CD2B68">
              <w:rPr>
                <w:b/>
                <w:color w:val="000000" w:themeColor="text1"/>
                <w:spacing w:val="-1"/>
                <w:w w:val="110"/>
                <w:sz w:val="18"/>
              </w:rPr>
              <w:t xml:space="preserve"> </w:t>
            </w:r>
            <w:r w:rsidRPr="00CD2B68">
              <w:rPr>
                <w:b/>
                <w:color w:val="000000" w:themeColor="text1"/>
                <w:w w:val="110"/>
                <w:sz w:val="18"/>
              </w:rPr>
              <w:t>&amp;</w:t>
            </w:r>
            <w:r w:rsidRPr="00CD2B68">
              <w:rPr>
                <w:b/>
                <w:color w:val="000000" w:themeColor="text1"/>
                <w:spacing w:val="-2"/>
                <w:w w:val="110"/>
                <w:sz w:val="18"/>
              </w:rPr>
              <w:t xml:space="preserve"> </w:t>
            </w:r>
            <w:r w:rsidRPr="00CD2B68">
              <w:rPr>
                <w:b/>
                <w:color w:val="000000" w:themeColor="text1"/>
                <w:w w:val="110"/>
                <w:sz w:val="18"/>
              </w:rPr>
              <w:t>4</w:t>
            </w:r>
            <w:r w:rsidRPr="00CD2B68">
              <w:rPr>
                <w:b/>
                <w:color w:val="000000" w:themeColor="text1"/>
                <w:spacing w:val="-1"/>
                <w:w w:val="110"/>
                <w:sz w:val="18"/>
              </w:rPr>
              <w:t xml:space="preserve"> </w:t>
            </w:r>
            <w:r w:rsidRPr="00CD2B68">
              <w:rPr>
                <w:b/>
                <w:color w:val="000000" w:themeColor="text1"/>
                <w:w w:val="110"/>
                <w:sz w:val="18"/>
              </w:rPr>
              <w:t xml:space="preserve">year </w:t>
            </w:r>
            <w:r w:rsidRPr="00CD2B68">
              <w:rPr>
                <w:b/>
                <w:color w:val="000000" w:themeColor="text1"/>
                <w:spacing w:val="-4"/>
                <w:w w:val="110"/>
                <w:sz w:val="18"/>
              </w:rPr>
              <w:t>olds</w:t>
            </w:r>
          </w:p>
        </w:tc>
        <w:tc>
          <w:tcPr>
            <w:tcW w:w="2409" w:type="dxa"/>
          </w:tcPr>
          <w:p w:rsidR="00CD2B68" w:rsidRPr="00CD2B68" w:rsidRDefault="00CD2B68">
            <w:pPr>
              <w:pStyle w:val="TableParagraph"/>
              <w:spacing w:line="206" w:lineRule="exact"/>
              <w:rPr>
                <w:b/>
                <w:color w:val="000000" w:themeColor="text1"/>
                <w:sz w:val="18"/>
              </w:rPr>
            </w:pPr>
            <w:r w:rsidRPr="00CD2B68">
              <w:rPr>
                <w:b/>
                <w:color w:val="000000" w:themeColor="text1"/>
                <w:spacing w:val="-2"/>
                <w:w w:val="105"/>
                <w:sz w:val="18"/>
              </w:rPr>
              <w:t>Reception</w:t>
            </w:r>
          </w:p>
        </w:tc>
        <w:tc>
          <w:tcPr>
            <w:tcW w:w="2268" w:type="dxa"/>
          </w:tcPr>
          <w:p w:rsidR="00CD2B68" w:rsidRPr="00CD2B68" w:rsidRDefault="00CD2B68">
            <w:pPr>
              <w:pStyle w:val="TableParagraph"/>
              <w:spacing w:line="206" w:lineRule="exact"/>
              <w:ind w:left="105"/>
              <w:rPr>
                <w:b/>
                <w:color w:val="000000" w:themeColor="text1"/>
                <w:sz w:val="18"/>
              </w:rPr>
            </w:pPr>
            <w:r w:rsidRPr="00CD2B68">
              <w:rPr>
                <w:b/>
                <w:color w:val="000000" w:themeColor="text1"/>
                <w:spacing w:val="-5"/>
                <w:sz w:val="18"/>
              </w:rPr>
              <w:t>ELG</w:t>
            </w:r>
          </w:p>
        </w:tc>
        <w:tc>
          <w:tcPr>
            <w:tcW w:w="2268" w:type="dxa"/>
          </w:tcPr>
          <w:p w:rsidR="00CD2B68" w:rsidRPr="00CD2B68" w:rsidRDefault="00CD2B68">
            <w:pPr>
              <w:pStyle w:val="TableParagraph"/>
              <w:spacing w:line="206" w:lineRule="exact"/>
              <w:ind w:left="103"/>
              <w:rPr>
                <w:b/>
                <w:color w:val="000000" w:themeColor="text1"/>
                <w:sz w:val="18"/>
              </w:rPr>
            </w:pPr>
            <w:r w:rsidRPr="00CD2B68">
              <w:rPr>
                <w:b/>
                <w:color w:val="000000" w:themeColor="text1"/>
                <w:spacing w:val="-2"/>
                <w:w w:val="105"/>
                <w:sz w:val="18"/>
              </w:rPr>
              <w:t>Provisions</w:t>
            </w:r>
          </w:p>
        </w:tc>
        <w:tc>
          <w:tcPr>
            <w:tcW w:w="2268" w:type="dxa"/>
          </w:tcPr>
          <w:p w:rsidR="00CD2B68" w:rsidRPr="00CD2B68" w:rsidRDefault="00CD2B68">
            <w:pPr>
              <w:pStyle w:val="TableParagraph"/>
              <w:spacing w:line="206" w:lineRule="exact"/>
              <w:ind w:left="103"/>
              <w:rPr>
                <w:b/>
                <w:color w:val="000000" w:themeColor="text1"/>
                <w:spacing w:val="-2"/>
                <w:w w:val="105"/>
                <w:sz w:val="18"/>
              </w:rPr>
            </w:pPr>
            <w:r w:rsidRPr="00CD2B68">
              <w:rPr>
                <w:b/>
                <w:color w:val="000000" w:themeColor="text1"/>
                <w:spacing w:val="-2"/>
                <w:w w:val="105"/>
                <w:sz w:val="18"/>
              </w:rPr>
              <w:t>Links to KS1 NC</w:t>
            </w:r>
          </w:p>
        </w:tc>
      </w:tr>
      <w:tr w:rsidR="00C36440" w:rsidTr="00CD2B68">
        <w:trPr>
          <w:trHeight w:val="690"/>
        </w:trPr>
        <w:tc>
          <w:tcPr>
            <w:tcW w:w="1161" w:type="dxa"/>
            <w:vMerge w:val="restart"/>
          </w:tcPr>
          <w:p w:rsidR="00C36440" w:rsidRDefault="00C36440">
            <w:pPr>
              <w:pStyle w:val="TableParagraph"/>
              <w:ind w:left="107"/>
              <w:rPr>
                <w:sz w:val="18"/>
              </w:rPr>
            </w:pPr>
            <w:r>
              <w:rPr>
                <w:spacing w:val="-2"/>
                <w:w w:val="110"/>
                <w:sz w:val="18"/>
              </w:rPr>
              <w:t>Literacy</w:t>
            </w:r>
          </w:p>
        </w:tc>
        <w:tc>
          <w:tcPr>
            <w:tcW w:w="1985" w:type="dxa"/>
          </w:tcPr>
          <w:p w:rsidR="00C36440" w:rsidRDefault="00C36440">
            <w:pPr>
              <w:pStyle w:val="TableParagraph"/>
              <w:ind w:left="107"/>
              <w:rPr>
                <w:sz w:val="18"/>
              </w:rPr>
            </w:pPr>
            <w:r>
              <w:rPr>
                <w:spacing w:val="-6"/>
                <w:sz w:val="18"/>
              </w:rPr>
              <w:t>Phase</w:t>
            </w:r>
            <w:r>
              <w:rPr>
                <w:spacing w:val="-5"/>
                <w:sz w:val="18"/>
              </w:rPr>
              <w:t xml:space="preserve"> </w:t>
            </w:r>
            <w:r>
              <w:rPr>
                <w:spacing w:val="-6"/>
                <w:sz w:val="18"/>
              </w:rPr>
              <w:t>1</w:t>
            </w:r>
            <w:r>
              <w:rPr>
                <w:spacing w:val="-5"/>
                <w:sz w:val="18"/>
              </w:rPr>
              <w:t xml:space="preserve"> </w:t>
            </w:r>
            <w:r>
              <w:rPr>
                <w:spacing w:val="-6"/>
                <w:sz w:val="18"/>
              </w:rPr>
              <w:t>phonics</w:t>
            </w:r>
          </w:p>
          <w:p w:rsidR="00C36440" w:rsidRDefault="00C36440">
            <w:pPr>
              <w:pStyle w:val="TableParagraph"/>
              <w:spacing w:before="1" w:line="230" w:lineRule="atLeast"/>
              <w:ind w:left="107" w:right="112"/>
              <w:rPr>
                <w:sz w:val="18"/>
              </w:rPr>
            </w:pPr>
            <w:r>
              <w:rPr>
                <w:w w:val="105"/>
                <w:sz w:val="18"/>
              </w:rPr>
              <w:t>Listening</w:t>
            </w:r>
            <w:r>
              <w:rPr>
                <w:spacing w:val="-6"/>
                <w:w w:val="105"/>
                <w:sz w:val="18"/>
              </w:rPr>
              <w:t xml:space="preserve"> </w:t>
            </w:r>
            <w:r>
              <w:rPr>
                <w:w w:val="105"/>
                <w:sz w:val="18"/>
              </w:rPr>
              <w:t>and</w:t>
            </w:r>
            <w:r>
              <w:rPr>
                <w:spacing w:val="-7"/>
                <w:w w:val="105"/>
                <w:sz w:val="18"/>
              </w:rPr>
              <w:t xml:space="preserve"> </w:t>
            </w:r>
            <w:r>
              <w:rPr>
                <w:w w:val="105"/>
                <w:sz w:val="18"/>
              </w:rPr>
              <w:t>responding to sounds</w:t>
            </w:r>
          </w:p>
        </w:tc>
        <w:tc>
          <w:tcPr>
            <w:tcW w:w="2268" w:type="dxa"/>
          </w:tcPr>
          <w:p w:rsidR="00C36440" w:rsidRDefault="00C36440">
            <w:pPr>
              <w:pStyle w:val="TableParagraph"/>
              <w:rPr>
                <w:sz w:val="18"/>
              </w:rPr>
            </w:pPr>
            <w:proofErr w:type="spellStart"/>
            <w:r>
              <w:rPr>
                <w:w w:val="105"/>
                <w:sz w:val="18"/>
              </w:rPr>
              <w:t>Recognise</w:t>
            </w:r>
            <w:proofErr w:type="spellEnd"/>
            <w:r>
              <w:rPr>
                <w:spacing w:val="10"/>
                <w:w w:val="105"/>
                <w:sz w:val="18"/>
              </w:rPr>
              <w:t xml:space="preserve"> </w:t>
            </w:r>
            <w:r>
              <w:rPr>
                <w:w w:val="105"/>
                <w:sz w:val="18"/>
              </w:rPr>
              <w:t>initial</w:t>
            </w:r>
            <w:r>
              <w:rPr>
                <w:spacing w:val="12"/>
                <w:w w:val="105"/>
                <w:sz w:val="18"/>
              </w:rPr>
              <w:t xml:space="preserve"> </w:t>
            </w:r>
            <w:r>
              <w:rPr>
                <w:spacing w:val="-2"/>
                <w:w w:val="105"/>
                <w:sz w:val="18"/>
              </w:rPr>
              <w:t>sounds</w:t>
            </w:r>
          </w:p>
        </w:tc>
        <w:tc>
          <w:tcPr>
            <w:tcW w:w="2409" w:type="dxa"/>
          </w:tcPr>
          <w:p w:rsidR="00C36440" w:rsidRDefault="00C36440">
            <w:pPr>
              <w:pStyle w:val="TableParagraph"/>
              <w:rPr>
                <w:sz w:val="18"/>
              </w:rPr>
            </w:pPr>
            <w:r>
              <w:rPr>
                <w:w w:val="105"/>
                <w:sz w:val="18"/>
              </w:rPr>
              <w:t>Blend</w:t>
            </w:r>
            <w:r>
              <w:rPr>
                <w:spacing w:val="1"/>
                <w:w w:val="105"/>
                <w:sz w:val="18"/>
              </w:rPr>
              <w:t xml:space="preserve"> </w:t>
            </w:r>
            <w:r>
              <w:rPr>
                <w:w w:val="105"/>
                <w:sz w:val="18"/>
              </w:rPr>
              <w:t>sounds</w:t>
            </w:r>
            <w:r>
              <w:rPr>
                <w:spacing w:val="3"/>
                <w:w w:val="105"/>
                <w:sz w:val="18"/>
              </w:rPr>
              <w:t xml:space="preserve"> </w:t>
            </w:r>
            <w:r>
              <w:rPr>
                <w:w w:val="105"/>
                <w:sz w:val="18"/>
              </w:rPr>
              <w:t>into</w:t>
            </w:r>
            <w:r>
              <w:rPr>
                <w:spacing w:val="1"/>
                <w:w w:val="105"/>
                <w:sz w:val="18"/>
              </w:rPr>
              <w:t xml:space="preserve"> </w:t>
            </w:r>
            <w:r>
              <w:rPr>
                <w:spacing w:val="-4"/>
                <w:w w:val="105"/>
                <w:sz w:val="18"/>
              </w:rPr>
              <w:t>words</w:t>
            </w:r>
          </w:p>
        </w:tc>
        <w:tc>
          <w:tcPr>
            <w:tcW w:w="2268" w:type="dxa"/>
          </w:tcPr>
          <w:p w:rsidR="00C36440" w:rsidRDefault="00C36440">
            <w:pPr>
              <w:pStyle w:val="TableParagraph"/>
              <w:ind w:left="105"/>
              <w:rPr>
                <w:sz w:val="18"/>
              </w:rPr>
            </w:pPr>
            <w:r>
              <w:rPr>
                <w:w w:val="105"/>
                <w:sz w:val="18"/>
              </w:rPr>
              <w:t>Blend</w:t>
            </w:r>
            <w:r>
              <w:rPr>
                <w:spacing w:val="-6"/>
                <w:w w:val="105"/>
                <w:sz w:val="18"/>
              </w:rPr>
              <w:t xml:space="preserve"> </w:t>
            </w:r>
            <w:r>
              <w:rPr>
                <w:w w:val="105"/>
                <w:sz w:val="18"/>
              </w:rPr>
              <w:t>and</w:t>
            </w:r>
            <w:r>
              <w:rPr>
                <w:spacing w:val="-6"/>
                <w:w w:val="105"/>
                <w:sz w:val="18"/>
              </w:rPr>
              <w:t xml:space="preserve"> </w:t>
            </w:r>
            <w:r>
              <w:rPr>
                <w:w w:val="105"/>
                <w:sz w:val="18"/>
              </w:rPr>
              <w:t>segment</w:t>
            </w:r>
            <w:r>
              <w:rPr>
                <w:spacing w:val="-5"/>
                <w:w w:val="105"/>
                <w:sz w:val="18"/>
              </w:rPr>
              <w:t xml:space="preserve"> </w:t>
            </w:r>
            <w:r>
              <w:rPr>
                <w:spacing w:val="-2"/>
                <w:w w:val="105"/>
                <w:sz w:val="18"/>
              </w:rPr>
              <w:t>words</w:t>
            </w:r>
          </w:p>
        </w:tc>
        <w:tc>
          <w:tcPr>
            <w:tcW w:w="2268" w:type="dxa"/>
            <w:vMerge w:val="restart"/>
          </w:tcPr>
          <w:p w:rsidR="00C36440" w:rsidRDefault="00C36440" w:rsidP="00CD2B68">
            <w:pPr>
              <w:pStyle w:val="TableParagraph"/>
              <w:spacing w:line="266" w:lineRule="auto"/>
              <w:ind w:left="103"/>
              <w:rPr>
                <w:spacing w:val="-2"/>
                <w:w w:val="110"/>
                <w:sz w:val="18"/>
              </w:rPr>
            </w:pPr>
            <w:r>
              <w:rPr>
                <w:spacing w:val="-2"/>
                <w:w w:val="110"/>
                <w:sz w:val="18"/>
              </w:rPr>
              <w:t xml:space="preserve">Phonics </w:t>
            </w:r>
          </w:p>
          <w:p w:rsidR="00C36440" w:rsidRDefault="00C36440" w:rsidP="00CD2B68">
            <w:pPr>
              <w:pStyle w:val="TableParagraph"/>
              <w:spacing w:line="266" w:lineRule="auto"/>
              <w:ind w:left="103"/>
              <w:rPr>
                <w:sz w:val="18"/>
              </w:rPr>
            </w:pPr>
            <w:r>
              <w:rPr>
                <w:spacing w:val="-2"/>
                <w:w w:val="110"/>
                <w:sz w:val="18"/>
              </w:rPr>
              <w:t>Story</w:t>
            </w:r>
            <w:r>
              <w:rPr>
                <w:spacing w:val="-12"/>
                <w:w w:val="110"/>
                <w:sz w:val="18"/>
              </w:rPr>
              <w:t xml:space="preserve"> </w:t>
            </w:r>
            <w:r>
              <w:rPr>
                <w:spacing w:val="-2"/>
                <w:w w:val="110"/>
                <w:sz w:val="18"/>
              </w:rPr>
              <w:t>time</w:t>
            </w:r>
          </w:p>
          <w:p w:rsidR="00C36440" w:rsidRDefault="00C36440">
            <w:pPr>
              <w:pStyle w:val="TableParagraph"/>
              <w:ind w:left="103"/>
              <w:rPr>
                <w:w w:val="110"/>
                <w:sz w:val="18"/>
              </w:rPr>
            </w:pPr>
            <w:r>
              <w:rPr>
                <w:w w:val="110"/>
                <w:sz w:val="18"/>
              </w:rPr>
              <w:t>Red words/Tricky words</w:t>
            </w:r>
          </w:p>
          <w:p w:rsidR="00C36440" w:rsidRDefault="00C36440">
            <w:pPr>
              <w:pStyle w:val="TableParagraph"/>
              <w:ind w:left="103"/>
              <w:rPr>
                <w:w w:val="110"/>
                <w:sz w:val="18"/>
              </w:rPr>
            </w:pPr>
            <w:proofErr w:type="spellStart"/>
            <w:r>
              <w:rPr>
                <w:w w:val="110"/>
                <w:sz w:val="18"/>
              </w:rPr>
              <w:t>Recognise</w:t>
            </w:r>
            <w:proofErr w:type="spellEnd"/>
            <w:r>
              <w:rPr>
                <w:w w:val="110"/>
                <w:sz w:val="18"/>
              </w:rPr>
              <w:t xml:space="preserve"> and write own names.</w:t>
            </w:r>
          </w:p>
          <w:p w:rsidR="00C36440" w:rsidRDefault="00C36440">
            <w:pPr>
              <w:pStyle w:val="TableParagraph"/>
              <w:ind w:left="103"/>
              <w:rPr>
                <w:w w:val="110"/>
                <w:sz w:val="18"/>
              </w:rPr>
            </w:pPr>
            <w:r>
              <w:rPr>
                <w:w w:val="110"/>
                <w:sz w:val="18"/>
              </w:rPr>
              <w:t>Ditty books</w:t>
            </w:r>
          </w:p>
          <w:p w:rsidR="00C36440" w:rsidRDefault="00C36440">
            <w:pPr>
              <w:pStyle w:val="TableParagraph"/>
              <w:ind w:left="103"/>
              <w:rPr>
                <w:sz w:val="18"/>
              </w:rPr>
            </w:pPr>
            <w:r>
              <w:rPr>
                <w:w w:val="110"/>
                <w:sz w:val="18"/>
              </w:rPr>
              <w:t>Story time- Sentence</w:t>
            </w:r>
            <w:bookmarkStart w:id="0" w:name="_GoBack"/>
            <w:bookmarkEnd w:id="0"/>
            <w:r>
              <w:rPr>
                <w:w w:val="110"/>
                <w:sz w:val="18"/>
              </w:rPr>
              <w:t>s</w:t>
            </w:r>
          </w:p>
        </w:tc>
        <w:tc>
          <w:tcPr>
            <w:tcW w:w="2268" w:type="dxa"/>
            <w:vMerge w:val="restart"/>
          </w:tcPr>
          <w:p w:rsidR="00C36440" w:rsidRDefault="00C36440" w:rsidP="00C36440">
            <w:pPr>
              <w:pStyle w:val="TableParagraph"/>
              <w:spacing w:line="266" w:lineRule="auto"/>
              <w:ind w:left="103" w:right="135"/>
              <w:rPr>
                <w:spacing w:val="-2"/>
                <w:w w:val="110"/>
                <w:sz w:val="18"/>
              </w:rPr>
            </w:pPr>
            <w:r w:rsidRPr="00C36440">
              <w:rPr>
                <w:spacing w:val="-2"/>
                <w:w w:val="110"/>
                <w:sz w:val="18"/>
              </w:rPr>
              <w:t>read aloud accurately books that are consistent with their developing phonic knowledge and that do not require them to use other strategies to work out words</w:t>
            </w:r>
          </w:p>
        </w:tc>
      </w:tr>
      <w:tr w:rsidR="00C36440" w:rsidTr="00997A03">
        <w:trPr>
          <w:trHeight w:val="462"/>
        </w:trPr>
        <w:tc>
          <w:tcPr>
            <w:tcW w:w="1161" w:type="dxa"/>
            <w:vMerge/>
            <w:tcBorders>
              <w:top w:val="nil"/>
            </w:tcBorders>
          </w:tcPr>
          <w:p w:rsidR="00C36440" w:rsidRDefault="00C36440">
            <w:pPr>
              <w:rPr>
                <w:sz w:val="2"/>
                <w:szCs w:val="2"/>
              </w:rPr>
            </w:pPr>
          </w:p>
        </w:tc>
        <w:tc>
          <w:tcPr>
            <w:tcW w:w="1985" w:type="dxa"/>
            <w:vMerge w:val="restart"/>
          </w:tcPr>
          <w:p w:rsidR="00C36440" w:rsidRDefault="00C36440">
            <w:pPr>
              <w:pStyle w:val="TableParagraph"/>
              <w:spacing w:before="6" w:line="266" w:lineRule="auto"/>
              <w:ind w:left="107" w:right="440"/>
              <w:jc w:val="both"/>
              <w:rPr>
                <w:sz w:val="18"/>
              </w:rPr>
            </w:pPr>
            <w:r>
              <w:rPr>
                <w:w w:val="105"/>
                <w:sz w:val="18"/>
              </w:rPr>
              <w:t xml:space="preserve">Notice and </w:t>
            </w:r>
            <w:proofErr w:type="spellStart"/>
            <w:r>
              <w:rPr>
                <w:w w:val="105"/>
                <w:sz w:val="18"/>
              </w:rPr>
              <w:t>recognise</w:t>
            </w:r>
            <w:proofErr w:type="spellEnd"/>
            <w:r>
              <w:rPr>
                <w:w w:val="105"/>
                <w:sz w:val="18"/>
              </w:rPr>
              <w:t xml:space="preserve"> some</w:t>
            </w:r>
            <w:r>
              <w:rPr>
                <w:spacing w:val="-9"/>
                <w:w w:val="105"/>
                <w:sz w:val="18"/>
              </w:rPr>
              <w:t xml:space="preserve"> </w:t>
            </w:r>
            <w:r>
              <w:rPr>
                <w:w w:val="105"/>
                <w:sz w:val="18"/>
              </w:rPr>
              <w:t>print</w:t>
            </w:r>
            <w:r>
              <w:rPr>
                <w:spacing w:val="-9"/>
                <w:w w:val="105"/>
                <w:sz w:val="18"/>
              </w:rPr>
              <w:t xml:space="preserve"> </w:t>
            </w:r>
            <w:r>
              <w:rPr>
                <w:w w:val="105"/>
                <w:sz w:val="18"/>
              </w:rPr>
              <w:t>e.g.</w:t>
            </w:r>
            <w:r>
              <w:rPr>
                <w:spacing w:val="-8"/>
                <w:w w:val="105"/>
                <w:sz w:val="18"/>
              </w:rPr>
              <w:t xml:space="preserve"> </w:t>
            </w:r>
            <w:r>
              <w:rPr>
                <w:w w:val="105"/>
                <w:sz w:val="18"/>
              </w:rPr>
              <w:t>logos, names, numbers</w:t>
            </w:r>
          </w:p>
        </w:tc>
        <w:tc>
          <w:tcPr>
            <w:tcW w:w="2268" w:type="dxa"/>
          </w:tcPr>
          <w:p w:rsidR="00C36440" w:rsidRDefault="00C36440">
            <w:pPr>
              <w:pStyle w:val="TableParagraph"/>
              <w:spacing w:before="6"/>
              <w:rPr>
                <w:sz w:val="18"/>
              </w:rPr>
            </w:pPr>
            <w:r>
              <w:rPr>
                <w:w w:val="105"/>
                <w:sz w:val="18"/>
              </w:rPr>
              <w:t>Print</w:t>
            </w:r>
            <w:r>
              <w:rPr>
                <w:spacing w:val="4"/>
                <w:w w:val="105"/>
                <w:sz w:val="18"/>
              </w:rPr>
              <w:t xml:space="preserve"> </w:t>
            </w:r>
            <w:r>
              <w:rPr>
                <w:w w:val="105"/>
                <w:sz w:val="18"/>
              </w:rPr>
              <w:t>has</w:t>
            </w:r>
            <w:r>
              <w:rPr>
                <w:spacing w:val="5"/>
                <w:w w:val="105"/>
                <w:sz w:val="18"/>
              </w:rPr>
              <w:t xml:space="preserve"> </w:t>
            </w:r>
            <w:r>
              <w:rPr>
                <w:spacing w:val="-2"/>
                <w:w w:val="105"/>
                <w:sz w:val="18"/>
              </w:rPr>
              <w:t>meaning</w:t>
            </w:r>
          </w:p>
        </w:tc>
        <w:tc>
          <w:tcPr>
            <w:tcW w:w="2409" w:type="dxa"/>
          </w:tcPr>
          <w:p w:rsidR="00C36440" w:rsidRDefault="00C36440">
            <w:pPr>
              <w:pStyle w:val="TableParagraph"/>
              <w:spacing w:before="6"/>
              <w:rPr>
                <w:sz w:val="18"/>
              </w:rPr>
            </w:pPr>
            <w:r>
              <w:rPr>
                <w:sz w:val="18"/>
              </w:rPr>
              <w:t>Read</w:t>
            </w:r>
            <w:r>
              <w:rPr>
                <w:spacing w:val="11"/>
                <w:sz w:val="18"/>
              </w:rPr>
              <w:t xml:space="preserve"> </w:t>
            </w:r>
            <w:r>
              <w:rPr>
                <w:sz w:val="18"/>
              </w:rPr>
              <w:t>simple</w:t>
            </w:r>
            <w:r>
              <w:rPr>
                <w:spacing w:val="13"/>
                <w:sz w:val="18"/>
              </w:rPr>
              <w:t xml:space="preserve"> </w:t>
            </w:r>
            <w:r>
              <w:rPr>
                <w:spacing w:val="-2"/>
                <w:sz w:val="18"/>
              </w:rPr>
              <w:t>sentences</w:t>
            </w:r>
          </w:p>
          <w:p w:rsidR="00C36440" w:rsidRDefault="00C36440">
            <w:pPr>
              <w:pStyle w:val="TableParagraph"/>
              <w:spacing w:before="23" w:line="206" w:lineRule="exact"/>
              <w:rPr>
                <w:sz w:val="18"/>
              </w:rPr>
            </w:pPr>
            <w:r>
              <w:rPr>
                <w:w w:val="110"/>
                <w:sz w:val="18"/>
              </w:rPr>
              <w:t>containing</w:t>
            </w:r>
            <w:r>
              <w:rPr>
                <w:spacing w:val="-4"/>
                <w:w w:val="110"/>
                <w:sz w:val="18"/>
              </w:rPr>
              <w:t xml:space="preserve"> </w:t>
            </w:r>
            <w:r>
              <w:rPr>
                <w:w w:val="110"/>
                <w:sz w:val="18"/>
              </w:rPr>
              <w:t>known</w:t>
            </w:r>
            <w:r>
              <w:rPr>
                <w:spacing w:val="-4"/>
                <w:w w:val="110"/>
                <w:sz w:val="18"/>
              </w:rPr>
              <w:t xml:space="preserve"> </w:t>
            </w:r>
            <w:r>
              <w:rPr>
                <w:spacing w:val="-2"/>
                <w:w w:val="110"/>
                <w:sz w:val="18"/>
              </w:rPr>
              <w:t>sounds</w:t>
            </w:r>
          </w:p>
        </w:tc>
        <w:tc>
          <w:tcPr>
            <w:tcW w:w="2268" w:type="dxa"/>
          </w:tcPr>
          <w:p w:rsidR="00C36440" w:rsidRDefault="00C36440">
            <w:pPr>
              <w:pStyle w:val="TableParagraph"/>
              <w:spacing w:before="6"/>
              <w:ind w:left="105"/>
              <w:rPr>
                <w:sz w:val="18"/>
              </w:rPr>
            </w:pPr>
            <w:r>
              <w:rPr>
                <w:sz w:val="18"/>
              </w:rPr>
              <w:t>Read</w:t>
            </w:r>
            <w:r>
              <w:rPr>
                <w:spacing w:val="11"/>
                <w:sz w:val="18"/>
              </w:rPr>
              <w:t xml:space="preserve"> </w:t>
            </w:r>
            <w:r>
              <w:rPr>
                <w:sz w:val="18"/>
              </w:rPr>
              <w:t>simple</w:t>
            </w:r>
            <w:r>
              <w:rPr>
                <w:spacing w:val="13"/>
                <w:sz w:val="18"/>
              </w:rPr>
              <w:t xml:space="preserve"> </w:t>
            </w:r>
            <w:r>
              <w:rPr>
                <w:spacing w:val="-2"/>
                <w:sz w:val="18"/>
              </w:rPr>
              <w:t>sentences</w:t>
            </w:r>
          </w:p>
        </w:tc>
        <w:tc>
          <w:tcPr>
            <w:tcW w:w="2268" w:type="dxa"/>
            <w:vMerge/>
            <w:tcBorders>
              <w:top w:val="nil"/>
            </w:tcBorders>
          </w:tcPr>
          <w:p w:rsidR="00C36440" w:rsidRDefault="00C36440">
            <w:pPr>
              <w:rPr>
                <w:sz w:val="2"/>
                <w:szCs w:val="2"/>
              </w:rPr>
            </w:pPr>
          </w:p>
        </w:tc>
        <w:tc>
          <w:tcPr>
            <w:tcW w:w="2268" w:type="dxa"/>
            <w:vMerge/>
          </w:tcPr>
          <w:p w:rsidR="00C36440" w:rsidRDefault="00C36440">
            <w:pPr>
              <w:rPr>
                <w:sz w:val="2"/>
                <w:szCs w:val="2"/>
              </w:rPr>
            </w:pPr>
          </w:p>
        </w:tc>
      </w:tr>
      <w:tr w:rsidR="00C36440" w:rsidTr="00997A03">
        <w:trPr>
          <w:trHeight w:val="1327"/>
        </w:trPr>
        <w:tc>
          <w:tcPr>
            <w:tcW w:w="1161" w:type="dxa"/>
            <w:vMerge/>
            <w:tcBorders>
              <w:top w:val="nil"/>
            </w:tcBorders>
          </w:tcPr>
          <w:p w:rsidR="00C36440" w:rsidRDefault="00C36440">
            <w:pPr>
              <w:rPr>
                <w:sz w:val="2"/>
                <w:szCs w:val="2"/>
              </w:rPr>
            </w:pPr>
          </w:p>
        </w:tc>
        <w:tc>
          <w:tcPr>
            <w:tcW w:w="1985" w:type="dxa"/>
            <w:vMerge/>
            <w:tcBorders>
              <w:top w:val="nil"/>
            </w:tcBorders>
          </w:tcPr>
          <w:p w:rsidR="00C36440" w:rsidRDefault="00C36440">
            <w:pPr>
              <w:rPr>
                <w:sz w:val="2"/>
                <w:szCs w:val="2"/>
              </w:rPr>
            </w:pPr>
          </w:p>
        </w:tc>
        <w:tc>
          <w:tcPr>
            <w:tcW w:w="2268" w:type="dxa"/>
          </w:tcPr>
          <w:p w:rsidR="00C36440" w:rsidRDefault="00C36440">
            <w:pPr>
              <w:pStyle w:val="TableParagraph"/>
              <w:rPr>
                <w:sz w:val="18"/>
              </w:rPr>
            </w:pPr>
            <w:r>
              <w:rPr>
                <w:w w:val="105"/>
                <w:sz w:val="18"/>
              </w:rPr>
              <w:t>Print</w:t>
            </w:r>
            <w:r>
              <w:rPr>
                <w:spacing w:val="4"/>
                <w:w w:val="105"/>
                <w:sz w:val="18"/>
              </w:rPr>
              <w:t xml:space="preserve"> </w:t>
            </w:r>
            <w:r>
              <w:rPr>
                <w:w w:val="105"/>
                <w:sz w:val="18"/>
              </w:rPr>
              <w:t>has</w:t>
            </w:r>
            <w:r>
              <w:rPr>
                <w:spacing w:val="6"/>
                <w:w w:val="105"/>
                <w:sz w:val="18"/>
              </w:rPr>
              <w:t xml:space="preserve"> </w:t>
            </w:r>
            <w:r>
              <w:rPr>
                <w:spacing w:val="-2"/>
                <w:w w:val="105"/>
                <w:sz w:val="18"/>
              </w:rPr>
              <w:t>meaning</w:t>
            </w:r>
          </w:p>
        </w:tc>
        <w:tc>
          <w:tcPr>
            <w:tcW w:w="2409" w:type="dxa"/>
          </w:tcPr>
          <w:p w:rsidR="00C36440" w:rsidRDefault="00C36440" w:rsidP="00C36440">
            <w:pPr>
              <w:pStyle w:val="TableParagraph"/>
              <w:spacing w:line="266" w:lineRule="auto"/>
              <w:ind w:right="212"/>
              <w:rPr>
                <w:sz w:val="18"/>
              </w:rPr>
            </w:pPr>
            <w:r>
              <w:rPr>
                <w:w w:val="105"/>
                <w:sz w:val="18"/>
              </w:rPr>
              <w:t xml:space="preserve">Read a common </w:t>
            </w:r>
            <w:r>
              <w:rPr>
                <w:spacing w:val="-2"/>
                <w:w w:val="105"/>
                <w:sz w:val="18"/>
              </w:rPr>
              <w:t>exception</w:t>
            </w:r>
            <w:r>
              <w:rPr>
                <w:spacing w:val="-12"/>
                <w:w w:val="105"/>
                <w:sz w:val="18"/>
              </w:rPr>
              <w:t xml:space="preserve"> </w:t>
            </w:r>
            <w:r>
              <w:rPr>
                <w:spacing w:val="-2"/>
                <w:w w:val="105"/>
                <w:sz w:val="18"/>
              </w:rPr>
              <w:t>words</w:t>
            </w:r>
            <w:r>
              <w:rPr>
                <w:spacing w:val="-11"/>
                <w:w w:val="105"/>
                <w:sz w:val="18"/>
              </w:rPr>
              <w:t xml:space="preserve"> </w:t>
            </w:r>
          </w:p>
        </w:tc>
        <w:tc>
          <w:tcPr>
            <w:tcW w:w="2268" w:type="dxa"/>
          </w:tcPr>
          <w:p w:rsidR="00C36440" w:rsidRDefault="00C36440">
            <w:pPr>
              <w:pStyle w:val="TableParagraph"/>
              <w:spacing w:line="268" w:lineRule="auto"/>
              <w:ind w:left="105" w:right="212"/>
              <w:rPr>
                <w:sz w:val="18"/>
              </w:rPr>
            </w:pPr>
            <w:r>
              <w:rPr>
                <w:w w:val="105"/>
                <w:sz w:val="18"/>
              </w:rPr>
              <w:t>Read</w:t>
            </w:r>
            <w:r>
              <w:rPr>
                <w:spacing w:val="-14"/>
                <w:w w:val="105"/>
                <w:sz w:val="18"/>
              </w:rPr>
              <w:t xml:space="preserve"> </w:t>
            </w:r>
            <w:r>
              <w:rPr>
                <w:w w:val="105"/>
                <w:sz w:val="18"/>
              </w:rPr>
              <w:t>common</w:t>
            </w:r>
            <w:r>
              <w:rPr>
                <w:spacing w:val="-13"/>
                <w:w w:val="105"/>
                <w:sz w:val="18"/>
              </w:rPr>
              <w:t xml:space="preserve"> </w:t>
            </w:r>
            <w:r>
              <w:rPr>
                <w:w w:val="105"/>
                <w:sz w:val="18"/>
              </w:rPr>
              <w:t xml:space="preserve">exception </w:t>
            </w:r>
            <w:r>
              <w:rPr>
                <w:spacing w:val="-2"/>
                <w:w w:val="105"/>
                <w:sz w:val="18"/>
              </w:rPr>
              <w:t>words</w:t>
            </w:r>
          </w:p>
        </w:tc>
        <w:tc>
          <w:tcPr>
            <w:tcW w:w="2268" w:type="dxa"/>
            <w:vMerge/>
            <w:tcBorders>
              <w:top w:val="nil"/>
            </w:tcBorders>
          </w:tcPr>
          <w:p w:rsidR="00C36440" w:rsidRDefault="00C36440">
            <w:pPr>
              <w:rPr>
                <w:sz w:val="2"/>
                <w:szCs w:val="2"/>
              </w:rPr>
            </w:pPr>
          </w:p>
        </w:tc>
        <w:tc>
          <w:tcPr>
            <w:tcW w:w="2268" w:type="dxa"/>
            <w:vMerge/>
          </w:tcPr>
          <w:p w:rsidR="00C36440" w:rsidRDefault="00C36440">
            <w:pPr>
              <w:rPr>
                <w:sz w:val="2"/>
                <w:szCs w:val="2"/>
              </w:rPr>
            </w:pPr>
          </w:p>
        </w:tc>
      </w:tr>
    </w:tbl>
    <w:p w:rsidR="00CA5E40" w:rsidRDefault="00CA5E40"/>
    <w:sectPr w:rsidR="00CA5E40">
      <w:pgSz w:w="16840" w:h="11910" w:orient="landscape"/>
      <w:pgMar w:top="1360" w:right="1020" w:bottom="280" w:left="620" w:header="75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B68" w:rsidRDefault="00CD2B68">
      <w:r>
        <w:separator/>
      </w:r>
    </w:p>
  </w:endnote>
  <w:endnote w:type="continuationSeparator" w:id="0">
    <w:p w:rsidR="00CD2B68" w:rsidRDefault="00CD2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BoldItalicMT">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B68" w:rsidRDefault="00CD2B68">
      <w:r>
        <w:separator/>
      </w:r>
    </w:p>
  </w:footnote>
  <w:footnote w:type="continuationSeparator" w:id="0">
    <w:p w:rsidR="00CD2B68" w:rsidRDefault="00CD2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B68" w:rsidRDefault="00CD2B68">
    <w:pPr>
      <w:pStyle w:val="BodyText"/>
      <w:spacing w:line="14" w:lineRule="auto"/>
      <w:rPr>
        <w:sz w:val="20"/>
      </w:rPr>
    </w:pPr>
    <w:r>
      <w:rPr>
        <w:noProof/>
        <w:lang w:val="en-GB" w:eastAsia="en-GB"/>
      </w:rPr>
      <w:drawing>
        <wp:anchor distT="0" distB="0" distL="114300" distR="114300" simplePos="0" relativeHeight="251659264" behindDoc="0" locked="0" layoutInCell="1" allowOverlap="1" wp14:anchorId="630606CF" wp14:editId="79400F35">
          <wp:simplePos x="0" y="0"/>
          <wp:positionH relativeFrom="margin">
            <wp:posOffset>9235440</wp:posOffset>
          </wp:positionH>
          <wp:positionV relativeFrom="paragraph">
            <wp:posOffset>-205740</wp:posOffset>
          </wp:positionV>
          <wp:extent cx="495434" cy="49720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434" cy="4972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4C48"/>
    <w:multiLevelType w:val="hybridMultilevel"/>
    <w:tmpl w:val="33F0D836"/>
    <w:lvl w:ilvl="0" w:tplc="305EF2E2">
      <w:start w:val="1"/>
      <w:numFmt w:val="decimal"/>
      <w:lvlText w:val="%1-"/>
      <w:lvlJc w:val="left"/>
      <w:pPr>
        <w:ind w:left="743" w:hanging="360"/>
      </w:pPr>
      <w:rPr>
        <w:rFonts w:hint="default"/>
        <w:spacing w:val="0"/>
        <w:w w:val="73"/>
        <w:lang w:val="en-US" w:eastAsia="en-US" w:bidi="ar-SA"/>
      </w:rPr>
    </w:lvl>
    <w:lvl w:ilvl="1" w:tplc="76CC073C">
      <w:numFmt w:val="bullet"/>
      <w:lvlText w:val="•"/>
      <w:lvlJc w:val="left"/>
      <w:pPr>
        <w:ind w:left="2185" w:hanging="360"/>
      </w:pPr>
      <w:rPr>
        <w:rFonts w:hint="default"/>
        <w:lang w:val="en-US" w:eastAsia="en-US" w:bidi="ar-SA"/>
      </w:rPr>
    </w:lvl>
    <w:lvl w:ilvl="2" w:tplc="FF7489DC">
      <w:numFmt w:val="bullet"/>
      <w:lvlText w:val="•"/>
      <w:lvlJc w:val="left"/>
      <w:pPr>
        <w:ind w:left="3631" w:hanging="360"/>
      </w:pPr>
      <w:rPr>
        <w:rFonts w:hint="default"/>
        <w:lang w:val="en-US" w:eastAsia="en-US" w:bidi="ar-SA"/>
      </w:rPr>
    </w:lvl>
    <w:lvl w:ilvl="3" w:tplc="1EC016AE">
      <w:numFmt w:val="bullet"/>
      <w:lvlText w:val="•"/>
      <w:lvlJc w:val="left"/>
      <w:pPr>
        <w:ind w:left="5077" w:hanging="360"/>
      </w:pPr>
      <w:rPr>
        <w:rFonts w:hint="default"/>
        <w:lang w:val="en-US" w:eastAsia="en-US" w:bidi="ar-SA"/>
      </w:rPr>
    </w:lvl>
    <w:lvl w:ilvl="4" w:tplc="5CB04174">
      <w:numFmt w:val="bullet"/>
      <w:lvlText w:val="•"/>
      <w:lvlJc w:val="left"/>
      <w:pPr>
        <w:ind w:left="6523" w:hanging="360"/>
      </w:pPr>
      <w:rPr>
        <w:rFonts w:hint="default"/>
        <w:lang w:val="en-US" w:eastAsia="en-US" w:bidi="ar-SA"/>
      </w:rPr>
    </w:lvl>
    <w:lvl w:ilvl="5" w:tplc="77741406">
      <w:numFmt w:val="bullet"/>
      <w:lvlText w:val="•"/>
      <w:lvlJc w:val="left"/>
      <w:pPr>
        <w:ind w:left="7969" w:hanging="360"/>
      </w:pPr>
      <w:rPr>
        <w:rFonts w:hint="default"/>
        <w:lang w:val="en-US" w:eastAsia="en-US" w:bidi="ar-SA"/>
      </w:rPr>
    </w:lvl>
    <w:lvl w:ilvl="6" w:tplc="67965E5C">
      <w:numFmt w:val="bullet"/>
      <w:lvlText w:val="•"/>
      <w:lvlJc w:val="left"/>
      <w:pPr>
        <w:ind w:left="9415" w:hanging="360"/>
      </w:pPr>
      <w:rPr>
        <w:rFonts w:hint="default"/>
        <w:lang w:val="en-US" w:eastAsia="en-US" w:bidi="ar-SA"/>
      </w:rPr>
    </w:lvl>
    <w:lvl w:ilvl="7" w:tplc="634CDCD2">
      <w:numFmt w:val="bullet"/>
      <w:lvlText w:val="•"/>
      <w:lvlJc w:val="left"/>
      <w:pPr>
        <w:ind w:left="10860" w:hanging="360"/>
      </w:pPr>
      <w:rPr>
        <w:rFonts w:hint="default"/>
        <w:lang w:val="en-US" w:eastAsia="en-US" w:bidi="ar-SA"/>
      </w:rPr>
    </w:lvl>
    <w:lvl w:ilvl="8" w:tplc="1D3E4E82">
      <w:numFmt w:val="bullet"/>
      <w:lvlText w:val="•"/>
      <w:lvlJc w:val="left"/>
      <w:pPr>
        <w:ind w:left="12306" w:hanging="360"/>
      </w:pPr>
      <w:rPr>
        <w:rFonts w:hint="default"/>
        <w:lang w:val="en-US" w:eastAsia="en-US" w:bidi="ar-SA"/>
      </w:rPr>
    </w:lvl>
  </w:abstractNum>
  <w:abstractNum w:abstractNumId="1" w15:restartNumberingAfterBreak="0">
    <w:nsid w:val="11C84F2A"/>
    <w:multiLevelType w:val="hybridMultilevel"/>
    <w:tmpl w:val="9970C4F8"/>
    <w:lvl w:ilvl="0" w:tplc="0BA651A4">
      <w:start w:val="1"/>
      <w:numFmt w:val="decimal"/>
      <w:lvlText w:val="%1-"/>
      <w:lvlJc w:val="left"/>
      <w:pPr>
        <w:ind w:left="743" w:hanging="360"/>
      </w:pPr>
      <w:rPr>
        <w:rFonts w:hint="default"/>
        <w:spacing w:val="0"/>
        <w:w w:val="73"/>
        <w:lang w:val="en-US" w:eastAsia="en-US" w:bidi="ar-SA"/>
      </w:rPr>
    </w:lvl>
    <w:lvl w:ilvl="1" w:tplc="5678CD92">
      <w:numFmt w:val="bullet"/>
      <w:lvlText w:val="-"/>
      <w:lvlJc w:val="left"/>
      <w:pPr>
        <w:ind w:left="820" w:hanging="360"/>
      </w:pPr>
      <w:rPr>
        <w:rFonts w:ascii="Arial" w:eastAsia="Arial" w:hAnsi="Arial" w:cs="Arial" w:hint="default"/>
        <w:b w:val="0"/>
        <w:bCs w:val="0"/>
        <w:i w:val="0"/>
        <w:iCs w:val="0"/>
        <w:spacing w:val="0"/>
        <w:w w:val="175"/>
        <w:sz w:val="18"/>
        <w:szCs w:val="18"/>
        <w:lang w:val="en-US" w:eastAsia="en-US" w:bidi="ar-SA"/>
      </w:rPr>
    </w:lvl>
    <w:lvl w:ilvl="2" w:tplc="1A50C74A">
      <w:numFmt w:val="bullet"/>
      <w:lvlText w:val="•"/>
      <w:lvlJc w:val="left"/>
      <w:pPr>
        <w:ind w:left="2417" w:hanging="360"/>
      </w:pPr>
      <w:rPr>
        <w:rFonts w:hint="default"/>
        <w:lang w:val="en-US" w:eastAsia="en-US" w:bidi="ar-SA"/>
      </w:rPr>
    </w:lvl>
    <w:lvl w:ilvl="3" w:tplc="E6000DC4">
      <w:numFmt w:val="bullet"/>
      <w:lvlText w:val="•"/>
      <w:lvlJc w:val="left"/>
      <w:pPr>
        <w:ind w:left="4015" w:hanging="360"/>
      </w:pPr>
      <w:rPr>
        <w:rFonts w:hint="default"/>
        <w:lang w:val="en-US" w:eastAsia="en-US" w:bidi="ar-SA"/>
      </w:rPr>
    </w:lvl>
    <w:lvl w:ilvl="4" w:tplc="9E328622">
      <w:numFmt w:val="bullet"/>
      <w:lvlText w:val="•"/>
      <w:lvlJc w:val="left"/>
      <w:pPr>
        <w:ind w:left="5612" w:hanging="360"/>
      </w:pPr>
      <w:rPr>
        <w:rFonts w:hint="default"/>
        <w:lang w:val="en-US" w:eastAsia="en-US" w:bidi="ar-SA"/>
      </w:rPr>
    </w:lvl>
    <w:lvl w:ilvl="5" w:tplc="2EF26C34">
      <w:numFmt w:val="bullet"/>
      <w:lvlText w:val="•"/>
      <w:lvlJc w:val="left"/>
      <w:pPr>
        <w:ind w:left="7210" w:hanging="360"/>
      </w:pPr>
      <w:rPr>
        <w:rFonts w:hint="default"/>
        <w:lang w:val="en-US" w:eastAsia="en-US" w:bidi="ar-SA"/>
      </w:rPr>
    </w:lvl>
    <w:lvl w:ilvl="6" w:tplc="A87AD348">
      <w:numFmt w:val="bullet"/>
      <w:lvlText w:val="•"/>
      <w:lvlJc w:val="left"/>
      <w:pPr>
        <w:ind w:left="8808" w:hanging="360"/>
      </w:pPr>
      <w:rPr>
        <w:rFonts w:hint="default"/>
        <w:lang w:val="en-US" w:eastAsia="en-US" w:bidi="ar-SA"/>
      </w:rPr>
    </w:lvl>
    <w:lvl w:ilvl="7" w:tplc="251644D2">
      <w:numFmt w:val="bullet"/>
      <w:lvlText w:val="•"/>
      <w:lvlJc w:val="left"/>
      <w:pPr>
        <w:ind w:left="10405" w:hanging="360"/>
      </w:pPr>
      <w:rPr>
        <w:rFonts w:hint="default"/>
        <w:lang w:val="en-US" w:eastAsia="en-US" w:bidi="ar-SA"/>
      </w:rPr>
    </w:lvl>
    <w:lvl w:ilvl="8" w:tplc="93C6A826">
      <w:numFmt w:val="bullet"/>
      <w:lvlText w:val="•"/>
      <w:lvlJc w:val="left"/>
      <w:pPr>
        <w:ind w:left="12003" w:hanging="360"/>
      </w:pPr>
      <w:rPr>
        <w:rFonts w:hint="default"/>
        <w:lang w:val="en-US" w:eastAsia="en-US" w:bidi="ar-SA"/>
      </w:rPr>
    </w:lvl>
  </w:abstractNum>
  <w:abstractNum w:abstractNumId="2" w15:restartNumberingAfterBreak="0">
    <w:nsid w:val="180D568F"/>
    <w:multiLevelType w:val="hybridMultilevel"/>
    <w:tmpl w:val="535A0554"/>
    <w:lvl w:ilvl="0" w:tplc="0809000F">
      <w:start w:val="1"/>
      <w:numFmt w:val="decimal"/>
      <w:lvlText w:val="%1."/>
      <w:lvlJc w:val="left"/>
      <w:pPr>
        <w:ind w:left="1103" w:hanging="360"/>
      </w:p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3" w15:restartNumberingAfterBreak="0">
    <w:nsid w:val="3B207F77"/>
    <w:multiLevelType w:val="hybridMultilevel"/>
    <w:tmpl w:val="B8B0A7C8"/>
    <w:lvl w:ilvl="0" w:tplc="0809000F">
      <w:start w:val="1"/>
      <w:numFmt w:val="decimal"/>
      <w:lvlText w:val="%1."/>
      <w:lvlJc w:val="left"/>
      <w:pPr>
        <w:ind w:left="1103" w:hanging="360"/>
      </w:p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4" w15:restartNumberingAfterBreak="0">
    <w:nsid w:val="4CD4307D"/>
    <w:multiLevelType w:val="hybridMultilevel"/>
    <w:tmpl w:val="A5CAC72E"/>
    <w:lvl w:ilvl="0" w:tplc="45F08AE2">
      <w:start w:val="1"/>
      <w:numFmt w:val="decimal"/>
      <w:lvlText w:val="%1."/>
      <w:lvlJc w:val="left"/>
      <w:pPr>
        <w:ind w:left="1463" w:hanging="360"/>
      </w:pPr>
      <w:rPr>
        <w:rFonts w:hint="default"/>
        <w:color w:val="002060"/>
        <w:w w:val="105"/>
        <w:sz w:val="22"/>
      </w:rPr>
    </w:lvl>
    <w:lvl w:ilvl="1" w:tplc="08090019" w:tentative="1">
      <w:start w:val="1"/>
      <w:numFmt w:val="lowerLetter"/>
      <w:lvlText w:val="%2."/>
      <w:lvlJc w:val="left"/>
      <w:pPr>
        <w:ind w:left="2183" w:hanging="360"/>
      </w:pPr>
    </w:lvl>
    <w:lvl w:ilvl="2" w:tplc="0809001B" w:tentative="1">
      <w:start w:val="1"/>
      <w:numFmt w:val="lowerRoman"/>
      <w:lvlText w:val="%3."/>
      <w:lvlJc w:val="right"/>
      <w:pPr>
        <w:ind w:left="2903" w:hanging="180"/>
      </w:pPr>
    </w:lvl>
    <w:lvl w:ilvl="3" w:tplc="0809000F" w:tentative="1">
      <w:start w:val="1"/>
      <w:numFmt w:val="decimal"/>
      <w:lvlText w:val="%4."/>
      <w:lvlJc w:val="left"/>
      <w:pPr>
        <w:ind w:left="3623" w:hanging="360"/>
      </w:pPr>
    </w:lvl>
    <w:lvl w:ilvl="4" w:tplc="08090019" w:tentative="1">
      <w:start w:val="1"/>
      <w:numFmt w:val="lowerLetter"/>
      <w:lvlText w:val="%5."/>
      <w:lvlJc w:val="left"/>
      <w:pPr>
        <w:ind w:left="4343" w:hanging="360"/>
      </w:pPr>
    </w:lvl>
    <w:lvl w:ilvl="5" w:tplc="0809001B" w:tentative="1">
      <w:start w:val="1"/>
      <w:numFmt w:val="lowerRoman"/>
      <w:lvlText w:val="%6."/>
      <w:lvlJc w:val="right"/>
      <w:pPr>
        <w:ind w:left="5063" w:hanging="180"/>
      </w:pPr>
    </w:lvl>
    <w:lvl w:ilvl="6" w:tplc="0809000F" w:tentative="1">
      <w:start w:val="1"/>
      <w:numFmt w:val="decimal"/>
      <w:lvlText w:val="%7."/>
      <w:lvlJc w:val="left"/>
      <w:pPr>
        <w:ind w:left="5783" w:hanging="360"/>
      </w:pPr>
    </w:lvl>
    <w:lvl w:ilvl="7" w:tplc="08090019" w:tentative="1">
      <w:start w:val="1"/>
      <w:numFmt w:val="lowerLetter"/>
      <w:lvlText w:val="%8."/>
      <w:lvlJc w:val="left"/>
      <w:pPr>
        <w:ind w:left="6503" w:hanging="360"/>
      </w:pPr>
    </w:lvl>
    <w:lvl w:ilvl="8" w:tplc="0809001B" w:tentative="1">
      <w:start w:val="1"/>
      <w:numFmt w:val="lowerRoman"/>
      <w:lvlText w:val="%9."/>
      <w:lvlJc w:val="right"/>
      <w:pPr>
        <w:ind w:left="7223"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50"/>
    <w:rsid w:val="001F512E"/>
    <w:rsid w:val="00237F32"/>
    <w:rsid w:val="003F17E5"/>
    <w:rsid w:val="006E0F26"/>
    <w:rsid w:val="00A65150"/>
    <w:rsid w:val="00C36440"/>
    <w:rsid w:val="00CA4C67"/>
    <w:rsid w:val="00CA5E40"/>
    <w:rsid w:val="00CD2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F2AA1"/>
  <w15:docId w15:val="{A5FD102F-4365-4627-B5F0-7C433F816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99"/>
      <w:ind w:left="819" w:hanging="359"/>
    </w:pPr>
  </w:style>
  <w:style w:type="paragraph" w:customStyle="1" w:styleId="TableParagraph">
    <w:name w:val="Table Paragraph"/>
    <w:basedOn w:val="Normal"/>
    <w:uiPriority w:val="1"/>
    <w:qFormat/>
    <w:pPr>
      <w:spacing w:before="3"/>
      <w:ind w:left="106"/>
    </w:pPr>
  </w:style>
  <w:style w:type="paragraph" w:styleId="Header">
    <w:name w:val="header"/>
    <w:basedOn w:val="Normal"/>
    <w:link w:val="HeaderChar"/>
    <w:uiPriority w:val="99"/>
    <w:unhideWhenUsed/>
    <w:rsid w:val="006E0F26"/>
    <w:pPr>
      <w:tabs>
        <w:tab w:val="center" w:pos="4513"/>
        <w:tab w:val="right" w:pos="9026"/>
      </w:tabs>
    </w:pPr>
  </w:style>
  <w:style w:type="character" w:customStyle="1" w:styleId="HeaderChar">
    <w:name w:val="Header Char"/>
    <w:basedOn w:val="DefaultParagraphFont"/>
    <w:link w:val="Header"/>
    <w:uiPriority w:val="99"/>
    <w:rsid w:val="006E0F26"/>
    <w:rPr>
      <w:rFonts w:ascii="Arial" w:eastAsia="Arial" w:hAnsi="Arial" w:cs="Arial"/>
    </w:rPr>
  </w:style>
  <w:style w:type="paragraph" w:styleId="Footer">
    <w:name w:val="footer"/>
    <w:basedOn w:val="Normal"/>
    <w:link w:val="FooterChar"/>
    <w:uiPriority w:val="99"/>
    <w:unhideWhenUsed/>
    <w:rsid w:val="006E0F26"/>
    <w:pPr>
      <w:tabs>
        <w:tab w:val="center" w:pos="4513"/>
        <w:tab w:val="right" w:pos="9026"/>
      </w:tabs>
    </w:pPr>
  </w:style>
  <w:style w:type="character" w:customStyle="1" w:styleId="FooterChar">
    <w:name w:val="Footer Char"/>
    <w:basedOn w:val="DefaultParagraphFont"/>
    <w:link w:val="Footer"/>
    <w:uiPriority w:val="99"/>
    <w:rsid w:val="006E0F2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17974AF2A05547814072E52A504270" ma:contentTypeVersion="13" ma:contentTypeDescription="Create a new document." ma:contentTypeScope="" ma:versionID="39b61348c5ad3b777469c612f259b2cb">
  <xsd:schema xmlns:xsd="http://www.w3.org/2001/XMLSchema" xmlns:xs="http://www.w3.org/2001/XMLSchema" xmlns:p="http://schemas.microsoft.com/office/2006/metadata/properties" xmlns:ns2="508e366b-5fc1-4a82-8c3f-7b82966af655" xmlns:ns3="3f8ef10e-7de2-49ce-88a4-37b712c25d2f" targetNamespace="http://schemas.microsoft.com/office/2006/metadata/properties" ma:root="true" ma:fieldsID="acc1046087247a60693c2fc6a6ecc380" ns2:_="" ns3:_="">
    <xsd:import namespace="508e366b-5fc1-4a82-8c3f-7b82966af655"/>
    <xsd:import namespace="3f8ef10e-7de2-49ce-88a4-37b712c25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e366b-5fc1-4a82-8c3f-7b82966af6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8ef10e-7de2-49ce-88a4-37b712c25d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935e46-199c-4fde-a427-948da0436001}" ma:internalName="TaxCatchAll" ma:showField="CatchAllData" ma:web="3f8ef10e-7de2-49ce-88a4-37b712c25d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8e366b-5fc1-4a82-8c3f-7b82966af655">
      <Terms xmlns="http://schemas.microsoft.com/office/infopath/2007/PartnerControls"/>
    </lcf76f155ced4ddcb4097134ff3c332f>
    <TaxCatchAll xmlns="3f8ef10e-7de2-49ce-88a4-37b712c25d2f" xsi:nil="true"/>
  </documentManagement>
</p:properties>
</file>

<file path=customXml/itemProps1.xml><?xml version="1.0" encoding="utf-8"?>
<ds:datastoreItem xmlns:ds="http://schemas.openxmlformats.org/officeDocument/2006/customXml" ds:itemID="{3F319F93-8493-4570-BF76-47514DF1E7CF}"/>
</file>

<file path=customXml/itemProps2.xml><?xml version="1.0" encoding="utf-8"?>
<ds:datastoreItem xmlns:ds="http://schemas.openxmlformats.org/officeDocument/2006/customXml" ds:itemID="{DEB9B26B-7B9E-42A7-943B-F1BF28987097}"/>
</file>

<file path=customXml/itemProps3.xml><?xml version="1.0" encoding="utf-8"?>
<ds:datastoreItem xmlns:ds="http://schemas.openxmlformats.org/officeDocument/2006/customXml" ds:itemID="{48738534-AAA0-4098-A551-3E0D190D6297}"/>
</file>

<file path=docProps/app.xml><?xml version="1.0" encoding="utf-8"?>
<Properties xmlns="http://schemas.openxmlformats.org/officeDocument/2006/extended-properties" xmlns:vt="http://schemas.openxmlformats.org/officeDocument/2006/docPropsVTypes">
  <Template>Normal</Template>
  <TotalTime>52</TotalTime>
  <Pages>4</Pages>
  <Words>964</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Davies</dc:creator>
  <cp:lastModifiedBy>Louise Gamble</cp:lastModifiedBy>
  <cp:revision>7</cp:revision>
  <dcterms:created xsi:type="dcterms:W3CDTF">2023-09-10T20:12:00Z</dcterms:created>
  <dcterms:modified xsi:type="dcterms:W3CDTF">2023-09-10T21:08:00Z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2022-03-15T00:00:00Z</vt:filetime>
  </property>
  <property fmtid="{D5CDD505-2E9C-101B-9397-08002B2CF9AE}" pid="3" name="Creator">
    <vt:lpwstr>Microsoft® Word for Microsoft 365</vt:lpwstr>
  </property>
  <property fmtid="{D5CDD505-2E9C-101B-9397-08002B2CF9AE}" pid="4" name="LastSaved">
    <vt:filetime>2023-08-18T00:00:00Z</vt:filetime>
  </property>
  <property fmtid="{D5CDD505-2E9C-101B-9397-08002B2CF9AE}" pid="5" name="Producer">
    <vt:lpwstr>Microsoft® Word for Microsoft 365</vt:lpwstr>
  </property>
  <property fmtid="{D5CDD505-2E9C-101B-9397-08002B2CF9AE}" pid="6" name="ContentTypeId">
    <vt:lpwstr>0x010100BB17974AF2A05547814072E52A504270</vt:lpwstr>
  </property>
  <property fmtid="{D5CDD505-2E9C-101B-9397-08002B2CF9AE}" pid="7" name="Order">
    <vt:r8>3363000</vt:r8>
  </property>
</Properties>
</file>