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23603" w14:textId="02BA0362" w:rsidR="00145F0B" w:rsidRPr="0004772A" w:rsidRDefault="000D7AD3" w:rsidP="000D7AD3">
      <w:pPr>
        <w:jc w:val="center"/>
        <w:rPr>
          <w:rFonts w:ascii="Arial" w:hAnsi="Arial" w:cs="Arial"/>
          <w:b/>
          <w:bCs/>
          <w:color w:val="002060"/>
          <w:u w:val="single"/>
        </w:rPr>
      </w:pPr>
      <w:r>
        <w:rPr>
          <w:rFonts w:ascii="Arial" w:hAnsi="Arial" w:cs="Arial"/>
          <w:b/>
          <w:bCs/>
          <w:color w:val="002060"/>
          <w:u w:val="single"/>
        </w:rPr>
        <w:t xml:space="preserve">SEN </w:t>
      </w:r>
      <w:r w:rsidR="009016D0">
        <w:rPr>
          <w:rFonts w:ascii="Arial" w:hAnsi="Arial" w:cs="Arial"/>
          <w:b/>
          <w:bCs/>
          <w:color w:val="002060"/>
          <w:u w:val="single"/>
        </w:rPr>
        <w:t>Policy</w:t>
      </w:r>
    </w:p>
    <w:p w14:paraId="52F29EC0" w14:textId="40C11553" w:rsidR="00B02472" w:rsidRDefault="00B02472" w:rsidP="00B02472">
      <w:pPr>
        <w:jc w:val="center"/>
        <w:rPr>
          <w:b/>
          <w:bCs/>
          <w:sz w:val="40"/>
          <w:szCs w:val="40"/>
        </w:rPr>
      </w:pPr>
    </w:p>
    <w:p w14:paraId="4A5BE85E" w14:textId="0DE42B95" w:rsidR="00B02472" w:rsidRPr="0004772A" w:rsidRDefault="000D7AD3" w:rsidP="008B42B8">
      <w:pPr>
        <w:jc w:val="both"/>
        <w:rPr>
          <w:rFonts w:ascii="Arial" w:hAnsi="Arial" w:cs="Arial"/>
          <w:b/>
          <w:bCs/>
          <w:color w:val="002060"/>
        </w:rPr>
      </w:pPr>
      <w:r>
        <w:rPr>
          <w:rFonts w:ascii="Arial" w:hAnsi="Arial" w:cs="Arial"/>
          <w:b/>
          <w:bCs/>
          <w:color w:val="002060"/>
        </w:rPr>
        <w:t>Name of SENCo</w:t>
      </w:r>
      <w:r w:rsidR="00B02472" w:rsidRPr="0004772A">
        <w:rPr>
          <w:rFonts w:ascii="Arial" w:hAnsi="Arial" w:cs="Arial"/>
          <w:b/>
          <w:bCs/>
          <w:color w:val="002060"/>
        </w:rPr>
        <w:t>:</w:t>
      </w:r>
      <w:r>
        <w:rPr>
          <w:rFonts w:ascii="Arial" w:hAnsi="Arial" w:cs="Arial"/>
          <w:b/>
          <w:bCs/>
          <w:color w:val="002060"/>
        </w:rPr>
        <w:t xml:space="preserve"> </w:t>
      </w:r>
      <w:r w:rsidRPr="005124AC">
        <w:rPr>
          <w:rFonts w:ascii="Arial" w:hAnsi="Arial" w:cs="Arial"/>
          <w:bCs/>
          <w:color w:val="002060"/>
        </w:rPr>
        <w:t>Adam Clark</w:t>
      </w:r>
    </w:p>
    <w:p w14:paraId="0572DBE9" w14:textId="5D57AB03" w:rsidR="00B02472" w:rsidRDefault="00B02472" w:rsidP="008B42B8">
      <w:pPr>
        <w:jc w:val="both"/>
        <w:rPr>
          <w:rFonts w:ascii="Arial" w:hAnsi="Arial" w:cs="Arial"/>
          <w:b/>
          <w:bCs/>
          <w:color w:val="002060"/>
        </w:rPr>
      </w:pPr>
    </w:p>
    <w:p w14:paraId="074872FA" w14:textId="5EAD8C4D" w:rsidR="0004772A" w:rsidRDefault="000D7AD3" w:rsidP="008B42B8">
      <w:pPr>
        <w:jc w:val="both"/>
        <w:rPr>
          <w:rFonts w:ascii="Arial" w:hAnsi="Arial" w:cs="Arial"/>
          <w:b/>
          <w:bCs/>
          <w:color w:val="002060"/>
        </w:rPr>
      </w:pPr>
      <w:r>
        <w:rPr>
          <w:rFonts w:ascii="Arial" w:hAnsi="Arial" w:cs="Arial"/>
          <w:b/>
          <w:bCs/>
          <w:color w:val="002060"/>
        </w:rPr>
        <w:t>Date of Issue:</w:t>
      </w:r>
      <w:r w:rsidR="00FE05B3">
        <w:rPr>
          <w:rFonts w:ascii="Arial" w:hAnsi="Arial" w:cs="Arial"/>
          <w:b/>
          <w:bCs/>
          <w:color w:val="002060"/>
        </w:rPr>
        <w:t xml:space="preserve"> September 202</w:t>
      </w:r>
      <w:r w:rsidR="00B82588">
        <w:rPr>
          <w:rFonts w:ascii="Arial" w:hAnsi="Arial" w:cs="Arial"/>
          <w:b/>
          <w:bCs/>
          <w:color w:val="002060"/>
        </w:rPr>
        <w:t>5</w:t>
      </w:r>
    </w:p>
    <w:p w14:paraId="10456F17" w14:textId="7D80F2E9" w:rsidR="000D7AD3" w:rsidRDefault="000D7AD3" w:rsidP="008B42B8">
      <w:pPr>
        <w:jc w:val="both"/>
        <w:rPr>
          <w:rFonts w:ascii="Arial" w:hAnsi="Arial" w:cs="Arial"/>
          <w:b/>
          <w:bCs/>
          <w:color w:val="002060"/>
        </w:rPr>
      </w:pPr>
      <w:r>
        <w:rPr>
          <w:rFonts w:ascii="Arial" w:hAnsi="Arial" w:cs="Arial"/>
          <w:b/>
          <w:bCs/>
          <w:color w:val="002060"/>
        </w:rPr>
        <w:t xml:space="preserve">Review Date: </w:t>
      </w:r>
      <w:r w:rsidR="00420C3C">
        <w:rPr>
          <w:rFonts w:ascii="Arial" w:hAnsi="Arial" w:cs="Arial"/>
          <w:b/>
          <w:bCs/>
          <w:color w:val="002060"/>
        </w:rPr>
        <w:t>September 202</w:t>
      </w:r>
      <w:r w:rsidR="00B82588">
        <w:rPr>
          <w:rFonts w:ascii="Arial" w:hAnsi="Arial" w:cs="Arial"/>
          <w:b/>
          <w:bCs/>
          <w:color w:val="002060"/>
        </w:rPr>
        <w:t>6</w:t>
      </w:r>
    </w:p>
    <w:p w14:paraId="1C8B7541" w14:textId="2ABBF7EF" w:rsidR="000D7AD3" w:rsidRDefault="000D7AD3" w:rsidP="008B42B8">
      <w:pPr>
        <w:jc w:val="both"/>
        <w:rPr>
          <w:rFonts w:ascii="Arial" w:hAnsi="Arial" w:cs="Arial"/>
          <w:b/>
          <w:bCs/>
          <w:color w:val="002060"/>
        </w:rPr>
      </w:pPr>
    </w:p>
    <w:p w14:paraId="0823496B" w14:textId="2230B4F0" w:rsidR="000D7AD3" w:rsidRDefault="000D7AD3" w:rsidP="008B42B8">
      <w:pPr>
        <w:jc w:val="both"/>
        <w:rPr>
          <w:rFonts w:ascii="Arial" w:hAnsi="Arial" w:cs="Arial"/>
          <w:b/>
          <w:bCs/>
          <w:color w:val="002060"/>
        </w:rPr>
      </w:pPr>
      <w:r>
        <w:rPr>
          <w:rFonts w:ascii="Arial" w:hAnsi="Arial" w:cs="Arial"/>
          <w:b/>
          <w:bCs/>
          <w:color w:val="002060"/>
        </w:rPr>
        <w:t>School Details</w:t>
      </w:r>
    </w:p>
    <w:p w14:paraId="419A2FB5" w14:textId="501083BC" w:rsidR="000D7AD3" w:rsidRPr="000D7AD3" w:rsidRDefault="000D7AD3" w:rsidP="008B42B8">
      <w:pPr>
        <w:jc w:val="both"/>
        <w:rPr>
          <w:rFonts w:ascii="Arial" w:hAnsi="Arial" w:cs="Arial"/>
          <w:bCs/>
          <w:color w:val="002060"/>
        </w:rPr>
      </w:pPr>
      <w:r w:rsidRPr="000D7AD3">
        <w:rPr>
          <w:rFonts w:ascii="Arial" w:hAnsi="Arial" w:cs="Arial"/>
          <w:b/>
          <w:bCs/>
          <w:color w:val="002060"/>
        </w:rPr>
        <w:t>Address</w:t>
      </w:r>
      <w:r w:rsidRPr="000D7AD3">
        <w:rPr>
          <w:rFonts w:ascii="Arial" w:hAnsi="Arial" w:cs="Arial"/>
          <w:bCs/>
          <w:color w:val="002060"/>
        </w:rPr>
        <w:t xml:space="preserve">: St Mary and St John CEVA Primary School, Church Street, North </w:t>
      </w:r>
      <w:proofErr w:type="spellStart"/>
      <w:r w:rsidRPr="000D7AD3">
        <w:rPr>
          <w:rFonts w:ascii="Arial" w:hAnsi="Arial" w:cs="Arial"/>
          <w:bCs/>
          <w:color w:val="002060"/>
        </w:rPr>
        <w:t>Luffenham</w:t>
      </w:r>
      <w:proofErr w:type="spellEnd"/>
      <w:r w:rsidRPr="000D7AD3">
        <w:rPr>
          <w:rFonts w:ascii="Arial" w:hAnsi="Arial" w:cs="Arial"/>
          <w:bCs/>
          <w:color w:val="002060"/>
        </w:rPr>
        <w:t>, Oakham, Rutland. LE15 8JR</w:t>
      </w:r>
    </w:p>
    <w:p w14:paraId="249AB0B2" w14:textId="0875546F" w:rsidR="000D7AD3" w:rsidRPr="000D7AD3" w:rsidRDefault="000D7AD3" w:rsidP="008B42B8">
      <w:pPr>
        <w:jc w:val="both"/>
        <w:rPr>
          <w:rFonts w:ascii="Arial" w:hAnsi="Arial" w:cs="Arial"/>
          <w:bCs/>
          <w:color w:val="002060"/>
        </w:rPr>
      </w:pPr>
      <w:r w:rsidRPr="000D7AD3">
        <w:rPr>
          <w:rFonts w:ascii="Arial" w:hAnsi="Arial" w:cs="Arial"/>
          <w:b/>
          <w:bCs/>
          <w:color w:val="002060"/>
        </w:rPr>
        <w:t>Contact Number</w:t>
      </w:r>
      <w:r w:rsidRPr="000D7AD3">
        <w:rPr>
          <w:rFonts w:ascii="Arial" w:hAnsi="Arial" w:cs="Arial"/>
          <w:bCs/>
          <w:color w:val="002060"/>
        </w:rPr>
        <w:t>: 01780 720184</w:t>
      </w:r>
    </w:p>
    <w:p w14:paraId="1834E1D2" w14:textId="74ABCAC6" w:rsidR="000D7AD3" w:rsidRPr="000D7AD3" w:rsidRDefault="000D7AD3" w:rsidP="008B42B8">
      <w:pPr>
        <w:jc w:val="both"/>
        <w:rPr>
          <w:rFonts w:ascii="Arial" w:hAnsi="Arial" w:cs="Arial"/>
          <w:bCs/>
          <w:color w:val="002060"/>
        </w:rPr>
      </w:pPr>
      <w:r w:rsidRPr="000D7AD3">
        <w:rPr>
          <w:rFonts w:ascii="Arial" w:hAnsi="Arial" w:cs="Arial"/>
          <w:b/>
          <w:bCs/>
          <w:color w:val="002060"/>
        </w:rPr>
        <w:t>Specialism</w:t>
      </w:r>
      <w:r w:rsidRPr="000D7AD3">
        <w:rPr>
          <w:rFonts w:ascii="Arial" w:hAnsi="Arial" w:cs="Arial"/>
          <w:bCs/>
          <w:color w:val="002060"/>
        </w:rPr>
        <w:t>: Primary 4-11</w:t>
      </w:r>
    </w:p>
    <w:p w14:paraId="7D8EF76D" w14:textId="00CA0556" w:rsidR="000D7AD3" w:rsidRDefault="000D7AD3" w:rsidP="008B42B8">
      <w:pPr>
        <w:jc w:val="both"/>
        <w:rPr>
          <w:rFonts w:ascii="Arial" w:hAnsi="Arial" w:cs="Arial"/>
          <w:bCs/>
          <w:color w:val="002060"/>
        </w:rPr>
      </w:pPr>
      <w:r w:rsidRPr="000D7AD3">
        <w:rPr>
          <w:rFonts w:ascii="Arial" w:hAnsi="Arial" w:cs="Arial"/>
          <w:b/>
          <w:bCs/>
          <w:color w:val="002060"/>
        </w:rPr>
        <w:t>Head Teacher</w:t>
      </w:r>
      <w:r w:rsidRPr="000D7AD3">
        <w:rPr>
          <w:rFonts w:ascii="Arial" w:hAnsi="Arial" w:cs="Arial"/>
          <w:bCs/>
          <w:color w:val="002060"/>
        </w:rPr>
        <w:t>: M</w:t>
      </w:r>
      <w:r w:rsidR="00FE05B3">
        <w:rPr>
          <w:rFonts w:ascii="Arial" w:hAnsi="Arial" w:cs="Arial"/>
          <w:bCs/>
          <w:color w:val="002060"/>
        </w:rPr>
        <w:t>r</w:t>
      </w:r>
      <w:r w:rsidR="00B82588">
        <w:rPr>
          <w:rFonts w:ascii="Arial" w:hAnsi="Arial" w:cs="Arial"/>
          <w:bCs/>
          <w:color w:val="002060"/>
        </w:rPr>
        <w:t>s Hannah Roddy</w:t>
      </w:r>
    </w:p>
    <w:p w14:paraId="7AC6729E" w14:textId="2A281BCC" w:rsidR="000D7AD3" w:rsidRDefault="000D7AD3" w:rsidP="008B42B8">
      <w:pPr>
        <w:jc w:val="both"/>
        <w:rPr>
          <w:rFonts w:ascii="Arial" w:hAnsi="Arial" w:cs="Arial"/>
          <w:bCs/>
          <w:color w:val="002060"/>
        </w:rPr>
      </w:pPr>
    </w:p>
    <w:p w14:paraId="6FFE6A59" w14:textId="77777777" w:rsidR="000D7AD3" w:rsidRPr="000D7AD3" w:rsidRDefault="000D7AD3" w:rsidP="008B42B8">
      <w:pPr>
        <w:pStyle w:val="Heading2"/>
        <w:spacing w:line="240" w:lineRule="auto"/>
        <w:jc w:val="both"/>
        <w:rPr>
          <w:rFonts w:ascii="Arial" w:hAnsi="Arial" w:cs="Arial"/>
          <w:color w:val="002060"/>
          <w:sz w:val="24"/>
          <w:szCs w:val="24"/>
        </w:rPr>
      </w:pPr>
      <w:r w:rsidRPr="000D7AD3">
        <w:rPr>
          <w:rFonts w:ascii="Arial" w:hAnsi="Arial" w:cs="Arial"/>
          <w:color w:val="002060"/>
          <w:sz w:val="24"/>
          <w:szCs w:val="24"/>
        </w:rPr>
        <w:t>Our ethos:</w:t>
      </w:r>
    </w:p>
    <w:p w14:paraId="2B57FB94" w14:textId="1CE379AD" w:rsidR="00D028E5" w:rsidRDefault="000D7AD3" w:rsidP="00261ADC">
      <w:pPr>
        <w:shd w:val="clear" w:color="auto" w:fill="FFFFFF"/>
        <w:spacing w:before="100" w:beforeAutospacing="1" w:after="100" w:afterAutospacing="1"/>
        <w:jc w:val="both"/>
        <w:rPr>
          <w:rFonts w:ascii="Arial" w:hAnsi="Arial" w:cs="Arial"/>
          <w:color w:val="002060"/>
          <w:spacing w:val="2"/>
        </w:rPr>
      </w:pPr>
      <w:r>
        <w:rPr>
          <w:rFonts w:ascii="Arial" w:hAnsi="Arial" w:cs="Arial"/>
          <w:b/>
          <w:color w:val="002060"/>
        </w:rPr>
        <w:t xml:space="preserve">SEND </w:t>
      </w:r>
      <w:r w:rsidRPr="000D7AD3">
        <w:rPr>
          <w:rFonts w:ascii="Arial" w:hAnsi="Arial" w:cs="Arial"/>
          <w:b/>
          <w:color w:val="002060"/>
        </w:rPr>
        <w:t xml:space="preserve">Vision: </w:t>
      </w:r>
      <w:r w:rsidRPr="000D7AD3">
        <w:rPr>
          <w:rFonts w:ascii="Arial" w:hAnsi="Arial" w:cs="Arial"/>
          <w:i/>
          <w:color w:val="002060"/>
        </w:rPr>
        <w:t xml:space="preserve">At St Mary &amp; St John we are committed to </w:t>
      </w:r>
      <w:r w:rsidRPr="000D7AD3">
        <w:rPr>
          <w:rFonts w:ascii="Arial" w:hAnsi="Arial" w:cs="Arial"/>
          <w:i/>
          <w:color w:val="FF0000"/>
        </w:rPr>
        <w:t>inclusion</w:t>
      </w:r>
      <w:r w:rsidRPr="000D7AD3">
        <w:rPr>
          <w:rFonts w:ascii="Arial" w:hAnsi="Arial" w:cs="Arial"/>
          <w:i/>
          <w:color w:val="002060"/>
        </w:rPr>
        <w:t xml:space="preserve">; the pupils are at the heart of everything that we do. Our curriculum has been developed to ensure every child can </w:t>
      </w:r>
      <w:r w:rsidRPr="000D7AD3">
        <w:rPr>
          <w:rFonts w:ascii="Arial" w:hAnsi="Arial" w:cs="Arial"/>
          <w:i/>
          <w:color w:val="FF0000"/>
        </w:rPr>
        <w:t xml:space="preserve">let their light </w:t>
      </w:r>
      <w:r w:rsidRPr="00876198">
        <w:rPr>
          <w:rFonts w:ascii="Arial" w:hAnsi="Arial" w:cs="Arial"/>
          <w:i/>
          <w:color w:val="FF0000"/>
        </w:rPr>
        <w:t>shine</w:t>
      </w:r>
      <w:r w:rsidRPr="000D7AD3">
        <w:rPr>
          <w:rFonts w:ascii="Arial" w:hAnsi="Arial" w:cs="Arial"/>
          <w:i/>
          <w:color w:val="002060"/>
        </w:rPr>
        <w:t xml:space="preserve">. </w:t>
      </w:r>
      <w:r w:rsidRPr="000D7AD3">
        <w:rPr>
          <w:rFonts w:ascii="Arial" w:hAnsi="Arial" w:cs="Arial"/>
          <w:i/>
          <w:color w:val="002060"/>
          <w:spacing w:val="2"/>
        </w:rPr>
        <w:t xml:space="preserve">We are proud of our inclusive and nurturing approach. We celebrate strengths and the things that make us </w:t>
      </w:r>
      <w:r w:rsidRPr="000D7AD3">
        <w:rPr>
          <w:rFonts w:ascii="Arial" w:hAnsi="Arial" w:cs="Arial"/>
          <w:i/>
          <w:color w:val="FF0000"/>
          <w:spacing w:val="2"/>
        </w:rPr>
        <w:t>unique individuals</w:t>
      </w:r>
      <w:r w:rsidRPr="000D7AD3">
        <w:rPr>
          <w:rFonts w:ascii="Arial" w:hAnsi="Arial" w:cs="Arial"/>
          <w:i/>
          <w:color w:val="002060"/>
          <w:spacing w:val="2"/>
        </w:rPr>
        <w:t xml:space="preserve">, whilst identifying and targeting areas to improve. When additional needs are identified we have a clear pathway for individuals to refer to. For those </w:t>
      </w:r>
      <w:proofErr w:type="gramStart"/>
      <w:r w:rsidRPr="000D7AD3">
        <w:rPr>
          <w:rFonts w:ascii="Arial" w:hAnsi="Arial" w:cs="Arial"/>
          <w:i/>
          <w:color w:val="002060"/>
          <w:spacing w:val="2"/>
        </w:rPr>
        <w:t>whom</w:t>
      </w:r>
      <w:proofErr w:type="gramEnd"/>
      <w:r w:rsidRPr="000D7AD3">
        <w:rPr>
          <w:rFonts w:ascii="Arial" w:hAnsi="Arial" w:cs="Arial"/>
          <w:i/>
          <w:color w:val="002060"/>
          <w:spacing w:val="2"/>
        </w:rPr>
        <w:t xml:space="preserve"> require additional targeted provision then they will be added to our SEND register and an individual education plan (IEP) will be implemented. </w:t>
      </w:r>
      <w:r w:rsidRPr="000D7AD3">
        <w:rPr>
          <w:rFonts w:ascii="Arial" w:hAnsi="Arial" w:cs="Arial"/>
          <w:i/>
          <w:color w:val="FF0000"/>
          <w:spacing w:val="2"/>
        </w:rPr>
        <w:t>Every teacher is a teacher of special educational needs</w:t>
      </w:r>
      <w:r w:rsidRPr="000D7AD3">
        <w:rPr>
          <w:rFonts w:ascii="Arial" w:hAnsi="Arial" w:cs="Arial"/>
          <w:i/>
          <w:color w:val="002060"/>
          <w:spacing w:val="2"/>
        </w:rPr>
        <w:t>. Therefore, we endeavour, as individuals and as a team, to meet the needs of each person through reasonable adjustments and targeted approaches. All of which is done in collaboration with pupils, parents, staff and where appropriate external services.</w:t>
      </w:r>
      <w:r w:rsidRPr="000D7AD3">
        <w:rPr>
          <w:rFonts w:ascii="Arial" w:hAnsi="Arial" w:cs="Arial"/>
          <w:color w:val="002060"/>
          <w:spacing w:val="2"/>
        </w:rPr>
        <w:t xml:space="preserve"> </w:t>
      </w:r>
    </w:p>
    <w:p w14:paraId="5DBFB2B2" w14:textId="6CBBE058" w:rsidR="00261ADC" w:rsidRDefault="00261ADC" w:rsidP="00261ADC">
      <w:pPr>
        <w:shd w:val="clear" w:color="auto" w:fill="FFFFFF"/>
        <w:spacing w:before="100" w:beforeAutospacing="1" w:after="100" w:afterAutospacing="1"/>
        <w:jc w:val="both"/>
        <w:rPr>
          <w:rFonts w:ascii="Arial" w:hAnsi="Arial" w:cs="Arial"/>
          <w:color w:val="002060"/>
          <w:spacing w:val="2"/>
        </w:rPr>
      </w:pPr>
    </w:p>
    <w:p w14:paraId="7E9A74E5" w14:textId="068368CF" w:rsidR="00261ADC" w:rsidRDefault="00261ADC" w:rsidP="00261ADC">
      <w:pPr>
        <w:shd w:val="clear" w:color="auto" w:fill="FFFFFF"/>
        <w:spacing w:before="100" w:beforeAutospacing="1" w:after="100" w:afterAutospacing="1"/>
        <w:jc w:val="both"/>
        <w:rPr>
          <w:rFonts w:ascii="Arial" w:hAnsi="Arial" w:cs="Arial"/>
          <w:color w:val="002060"/>
          <w:spacing w:val="2"/>
        </w:rPr>
      </w:pPr>
    </w:p>
    <w:p w14:paraId="7A588B29" w14:textId="31DFAC6A" w:rsidR="00261ADC" w:rsidRDefault="00261ADC" w:rsidP="00261ADC">
      <w:pPr>
        <w:shd w:val="clear" w:color="auto" w:fill="FFFFFF"/>
        <w:spacing w:before="100" w:beforeAutospacing="1" w:after="100" w:afterAutospacing="1"/>
        <w:jc w:val="both"/>
        <w:rPr>
          <w:rFonts w:ascii="Arial" w:hAnsi="Arial" w:cs="Arial"/>
          <w:color w:val="002060"/>
          <w:spacing w:val="2"/>
        </w:rPr>
      </w:pPr>
    </w:p>
    <w:p w14:paraId="6CE6368C" w14:textId="56C7831B" w:rsidR="00261ADC" w:rsidRDefault="00261ADC" w:rsidP="00261ADC">
      <w:pPr>
        <w:shd w:val="clear" w:color="auto" w:fill="FFFFFF"/>
        <w:spacing w:before="100" w:beforeAutospacing="1" w:after="100" w:afterAutospacing="1"/>
        <w:jc w:val="both"/>
        <w:rPr>
          <w:rFonts w:ascii="Arial" w:hAnsi="Arial" w:cs="Arial"/>
          <w:color w:val="002060"/>
          <w:spacing w:val="2"/>
        </w:rPr>
      </w:pPr>
    </w:p>
    <w:p w14:paraId="3EFD9287" w14:textId="20EB1837" w:rsidR="00261ADC" w:rsidRDefault="00261ADC" w:rsidP="00261ADC">
      <w:pPr>
        <w:shd w:val="clear" w:color="auto" w:fill="FFFFFF"/>
        <w:spacing w:before="100" w:beforeAutospacing="1" w:after="100" w:afterAutospacing="1"/>
        <w:jc w:val="both"/>
        <w:rPr>
          <w:rFonts w:ascii="Arial" w:hAnsi="Arial" w:cs="Arial"/>
          <w:color w:val="002060"/>
          <w:spacing w:val="2"/>
        </w:rPr>
      </w:pPr>
    </w:p>
    <w:p w14:paraId="163ADE88" w14:textId="77777777" w:rsidR="009016D0" w:rsidRPr="00181CF6" w:rsidRDefault="009016D0" w:rsidP="009016D0">
      <w:pPr>
        <w:pStyle w:val="1bodycopy10pt"/>
      </w:pPr>
    </w:p>
    <w:p w14:paraId="6B77B7A8" w14:textId="77777777" w:rsidR="009016D0" w:rsidRPr="00181CF6" w:rsidRDefault="009016D0" w:rsidP="009016D0">
      <w:pPr>
        <w:pStyle w:val="1bodycopy10pt"/>
      </w:pPr>
    </w:p>
    <w:p w14:paraId="6ACDA755" w14:textId="77777777" w:rsidR="009016D0" w:rsidRPr="00181CF6" w:rsidRDefault="009016D0" w:rsidP="009016D0">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016D0" w:rsidRPr="00181CF6" w14:paraId="78764D37" w14:textId="77777777" w:rsidTr="002A286D">
        <w:tc>
          <w:tcPr>
            <w:tcW w:w="2586" w:type="dxa"/>
            <w:tcBorders>
              <w:top w:val="nil"/>
              <w:bottom w:val="single" w:sz="18" w:space="0" w:color="FFFFFF"/>
            </w:tcBorders>
            <w:shd w:val="clear" w:color="auto" w:fill="D8DFDE"/>
          </w:tcPr>
          <w:p w14:paraId="6E995918" w14:textId="77777777" w:rsidR="009016D0" w:rsidRPr="00181CF6" w:rsidRDefault="009016D0" w:rsidP="002A286D">
            <w:pPr>
              <w:pStyle w:val="1bodycopy10pt"/>
              <w:rPr>
                <w:b/>
              </w:rPr>
            </w:pPr>
            <w:r w:rsidRPr="00181CF6">
              <w:rPr>
                <w:b/>
              </w:rPr>
              <w:t>Approved by:</w:t>
            </w:r>
          </w:p>
        </w:tc>
        <w:tc>
          <w:tcPr>
            <w:tcW w:w="3268" w:type="dxa"/>
            <w:tcBorders>
              <w:top w:val="nil"/>
              <w:bottom w:val="single" w:sz="18" w:space="0" w:color="FFFFFF"/>
            </w:tcBorders>
            <w:shd w:val="clear" w:color="auto" w:fill="D8DFDE"/>
          </w:tcPr>
          <w:p w14:paraId="0BFBD93F" w14:textId="77777777" w:rsidR="009016D0" w:rsidRPr="00181CF6" w:rsidRDefault="009016D0" w:rsidP="002A286D">
            <w:pPr>
              <w:pStyle w:val="1bodycopy11pt"/>
              <w:rPr>
                <w:highlight w:val="yellow"/>
                <w:lang w:val="en-GB"/>
              </w:rPr>
            </w:pPr>
            <w:r w:rsidRPr="00181CF6">
              <w:rPr>
                <w:highlight w:val="yellow"/>
                <w:lang w:val="en-GB"/>
              </w:rPr>
              <w:t>[Name]</w:t>
            </w:r>
          </w:p>
        </w:tc>
        <w:tc>
          <w:tcPr>
            <w:tcW w:w="3866" w:type="dxa"/>
            <w:tcBorders>
              <w:top w:val="nil"/>
              <w:bottom w:val="single" w:sz="18" w:space="0" w:color="FFFFFF"/>
            </w:tcBorders>
            <w:shd w:val="clear" w:color="auto" w:fill="D8DFDE"/>
          </w:tcPr>
          <w:p w14:paraId="57C9EC2D" w14:textId="77777777" w:rsidR="009016D0" w:rsidRPr="00181CF6" w:rsidRDefault="009016D0" w:rsidP="002A286D">
            <w:pPr>
              <w:pStyle w:val="1bodycopy11pt"/>
              <w:rPr>
                <w:lang w:val="en-GB"/>
              </w:rPr>
            </w:pPr>
            <w:r w:rsidRPr="00181CF6">
              <w:rPr>
                <w:b/>
                <w:lang w:val="en-GB"/>
              </w:rPr>
              <w:t>Date</w:t>
            </w:r>
            <w:proofErr w:type="gramStart"/>
            <w:r w:rsidRPr="00181CF6">
              <w:rPr>
                <w:b/>
                <w:lang w:val="en-GB"/>
              </w:rPr>
              <w:t>:</w:t>
            </w:r>
            <w:r w:rsidRPr="00181CF6">
              <w:rPr>
                <w:lang w:val="en-GB"/>
              </w:rPr>
              <w:t xml:space="preserve">  </w:t>
            </w:r>
            <w:r w:rsidRPr="00181CF6">
              <w:rPr>
                <w:highlight w:val="yellow"/>
                <w:lang w:val="en-GB"/>
              </w:rPr>
              <w:t>[</w:t>
            </w:r>
            <w:proofErr w:type="gramEnd"/>
            <w:r w:rsidRPr="00181CF6">
              <w:rPr>
                <w:highlight w:val="yellow"/>
                <w:lang w:val="en-GB"/>
              </w:rPr>
              <w:t>Date]</w:t>
            </w:r>
          </w:p>
        </w:tc>
      </w:tr>
      <w:tr w:rsidR="009016D0" w:rsidRPr="00181CF6" w14:paraId="131C1DA1" w14:textId="77777777" w:rsidTr="002A286D">
        <w:tc>
          <w:tcPr>
            <w:tcW w:w="2586" w:type="dxa"/>
            <w:tcBorders>
              <w:top w:val="single" w:sz="18" w:space="0" w:color="FFFFFF"/>
              <w:bottom w:val="single" w:sz="18" w:space="0" w:color="FFFFFF"/>
            </w:tcBorders>
            <w:shd w:val="clear" w:color="auto" w:fill="D8DFDE"/>
          </w:tcPr>
          <w:p w14:paraId="6D7D3322" w14:textId="77777777" w:rsidR="009016D0" w:rsidRPr="00181CF6" w:rsidRDefault="009016D0" w:rsidP="002A286D">
            <w:pPr>
              <w:pStyle w:val="1bodycopy10pt"/>
              <w:rPr>
                <w:b/>
              </w:rPr>
            </w:pPr>
            <w:r w:rsidRPr="00181CF6">
              <w:rPr>
                <w:b/>
              </w:rPr>
              <w:t>Last reviewed on:</w:t>
            </w:r>
          </w:p>
        </w:tc>
        <w:tc>
          <w:tcPr>
            <w:tcW w:w="7134" w:type="dxa"/>
            <w:gridSpan w:val="2"/>
            <w:tcBorders>
              <w:top w:val="single" w:sz="18" w:space="0" w:color="FFFFFF"/>
              <w:bottom w:val="single" w:sz="18" w:space="0" w:color="FFFFFF"/>
            </w:tcBorders>
            <w:shd w:val="clear" w:color="auto" w:fill="D8DFDE"/>
          </w:tcPr>
          <w:p w14:paraId="771F9ECD" w14:textId="77777777" w:rsidR="009016D0" w:rsidRPr="00181CF6" w:rsidRDefault="009016D0" w:rsidP="002A286D">
            <w:pPr>
              <w:pStyle w:val="1bodycopy11pt"/>
              <w:rPr>
                <w:highlight w:val="yellow"/>
                <w:lang w:val="en-GB"/>
              </w:rPr>
            </w:pPr>
            <w:r w:rsidRPr="00181CF6">
              <w:rPr>
                <w:highlight w:val="yellow"/>
                <w:lang w:val="en-GB"/>
              </w:rPr>
              <w:t>[Date]</w:t>
            </w:r>
          </w:p>
        </w:tc>
      </w:tr>
      <w:tr w:rsidR="009016D0" w:rsidRPr="00181CF6" w14:paraId="52620408" w14:textId="77777777" w:rsidTr="002A286D">
        <w:tc>
          <w:tcPr>
            <w:tcW w:w="2586" w:type="dxa"/>
            <w:tcBorders>
              <w:top w:val="single" w:sz="18" w:space="0" w:color="FFFFFF"/>
              <w:bottom w:val="nil"/>
            </w:tcBorders>
            <w:shd w:val="clear" w:color="auto" w:fill="D8DFDE"/>
          </w:tcPr>
          <w:p w14:paraId="38A96668" w14:textId="77777777" w:rsidR="009016D0" w:rsidRPr="00181CF6" w:rsidRDefault="009016D0" w:rsidP="002A286D">
            <w:pPr>
              <w:pStyle w:val="1bodycopy10pt"/>
              <w:rPr>
                <w:b/>
              </w:rPr>
            </w:pPr>
            <w:r w:rsidRPr="00181CF6">
              <w:rPr>
                <w:b/>
              </w:rPr>
              <w:t>Next review due by:</w:t>
            </w:r>
          </w:p>
        </w:tc>
        <w:tc>
          <w:tcPr>
            <w:tcW w:w="7134" w:type="dxa"/>
            <w:gridSpan w:val="2"/>
            <w:tcBorders>
              <w:top w:val="single" w:sz="18" w:space="0" w:color="FFFFFF"/>
              <w:bottom w:val="nil"/>
            </w:tcBorders>
            <w:shd w:val="clear" w:color="auto" w:fill="D8DFDE"/>
          </w:tcPr>
          <w:p w14:paraId="55CA711B" w14:textId="77777777" w:rsidR="009016D0" w:rsidRPr="00181CF6" w:rsidRDefault="009016D0" w:rsidP="002A286D">
            <w:pPr>
              <w:pStyle w:val="1bodycopy11pt"/>
              <w:rPr>
                <w:highlight w:val="yellow"/>
                <w:lang w:val="en-GB"/>
              </w:rPr>
            </w:pPr>
            <w:r w:rsidRPr="00181CF6">
              <w:rPr>
                <w:highlight w:val="yellow"/>
                <w:lang w:val="en-GB"/>
              </w:rPr>
              <w:t>[Date]</w:t>
            </w:r>
          </w:p>
        </w:tc>
      </w:tr>
    </w:tbl>
    <w:p w14:paraId="00FB651C" w14:textId="77777777" w:rsidR="00261ADC" w:rsidRPr="00261ADC" w:rsidRDefault="00261ADC" w:rsidP="00261ADC">
      <w:pPr>
        <w:pStyle w:val="TOCHeading"/>
        <w:spacing w:before="0" w:after="120"/>
        <w:rPr>
          <w:rFonts w:ascii="Arial" w:hAnsi="Arial" w:cs="Arial"/>
          <w:b/>
          <w:color w:val="002060"/>
          <w:sz w:val="24"/>
          <w:szCs w:val="24"/>
          <w:lang w:val="en-GB"/>
        </w:rPr>
      </w:pPr>
      <w:r w:rsidRPr="00261ADC">
        <w:rPr>
          <w:rFonts w:ascii="Arial" w:hAnsi="Arial" w:cs="Arial"/>
          <w:b/>
          <w:color w:val="002060"/>
          <w:sz w:val="24"/>
          <w:szCs w:val="24"/>
          <w:lang w:val="en-GB"/>
        </w:rPr>
        <w:lastRenderedPageBreak/>
        <w:t>Contents</w:t>
      </w:r>
    </w:p>
    <w:p w14:paraId="47629A2B" w14:textId="724897CC" w:rsidR="00261ADC" w:rsidRPr="00261ADC" w:rsidRDefault="00261ADC" w:rsidP="00261ADC">
      <w:pPr>
        <w:pStyle w:val="TOC1"/>
        <w:tabs>
          <w:tab w:val="right" w:leader="dot" w:pos="9736"/>
        </w:tabs>
        <w:rPr>
          <w:rFonts w:eastAsia="Times New Roman" w:cs="Arial"/>
          <w:noProof/>
          <w:color w:val="002060"/>
          <w:sz w:val="24"/>
          <w:lang w:val="en-GB" w:eastAsia="en-GB"/>
        </w:rPr>
      </w:pPr>
      <w:r w:rsidRPr="00261ADC">
        <w:rPr>
          <w:rFonts w:cs="Arial"/>
          <w:b/>
          <w:bCs/>
          <w:noProof/>
          <w:color w:val="002060"/>
          <w:sz w:val="24"/>
        </w:rPr>
        <w:fldChar w:fldCharType="begin"/>
      </w:r>
      <w:r w:rsidRPr="00261ADC">
        <w:rPr>
          <w:rFonts w:cs="Arial"/>
          <w:b/>
          <w:bCs/>
          <w:noProof/>
          <w:color w:val="002060"/>
          <w:sz w:val="24"/>
        </w:rPr>
        <w:instrText xml:space="preserve"> TOC \o "1-3" \h \z \u </w:instrText>
      </w:r>
      <w:r w:rsidRPr="00261ADC">
        <w:rPr>
          <w:rFonts w:cs="Arial"/>
          <w:b/>
          <w:bCs/>
          <w:noProof/>
          <w:color w:val="002060"/>
          <w:sz w:val="24"/>
        </w:rPr>
        <w:fldChar w:fldCharType="separate"/>
      </w:r>
      <w:hyperlink w:anchor="_Toc118970780" w:history="1">
        <w:r w:rsidRPr="00261ADC">
          <w:rPr>
            <w:rStyle w:val="Hyperlink"/>
            <w:rFonts w:cs="Arial"/>
            <w:noProof/>
            <w:color w:val="002060"/>
            <w:sz w:val="24"/>
          </w:rPr>
          <w:t>1. Aims and objectives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_Toc118970780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3</w:t>
        </w:r>
        <w:r w:rsidRPr="00261ADC">
          <w:rPr>
            <w:rFonts w:cs="Arial"/>
            <w:noProof/>
            <w:webHidden/>
            <w:color w:val="002060"/>
            <w:sz w:val="24"/>
          </w:rPr>
          <w:fldChar w:fldCharType="end"/>
        </w:r>
      </w:hyperlink>
    </w:p>
    <w:p w14:paraId="2CC149E7" w14:textId="1EABF011"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1" w:history="1">
        <w:r w:rsidRPr="00261ADC">
          <w:rPr>
            <w:rStyle w:val="Hyperlink"/>
            <w:rFonts w:cs="Arial"/>
            <w:noProof/>
            <w:color w:val="002060"/>
            <w:sz w:val="24"/>
          </w:rPr>
          <w:t>2. Vision and values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_Toc118970781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3</w:t>
        </w:r>
        <w:r w:rsidRPr="00261ADC">
          <w:rPr>
            <w:rFonts w:cs="Arial"/>
            <w:noProof/>
            <w:webHidden/>
            <w:color w:val="002060"/>
            <w:sz w:val="24"/>
          </w:rPr>
          <w:fldChar w:fldCharType="end"/>
        </w:r>
      </w:hyperlink>
    </w:p>
    <w:p w14:paraId="0E3CDF8A" w14:textId="4D46B125"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2" w:history="1">
        <w:r w:rsidRPr="00261ADC">
          <w:rPr>
            <w:rStyle w:val="Hyperlink"/>
            <w:rFonts w:cs="Arial"/>
            <w:noProof/>
            <w:color w:val="002060"/>
            <w:sz w:val="24"/>
          </w:rPr>
          <w:t>3. Legislation and guidance</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_Toc118970782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3</w:t>
        </w:r>
        <w:r w:rsidRPr="00261ADC">
          <w:rPr>
            <w:rFonts w:cs="Arial"/>
            <w:noProof/>
            <w:webHidden/>
            <w:color w:val="002060"/>
            <w:sz w:val="24"/>
          </w:rPr>
          <w:fldChar w:fldCharType="end"/>
        </w:r>
      </w:hyperlink>
    </w:p>
    <w:p w14:paraId="50586296" w14:textId="15ECDD1C"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3" w:history="1">
        <w:r w:rsidRPr="00261ADC">
          <w:rPr>
            <w:rStyle w:val="Hyperlink"/>
            <w:rFonts w:cs="Arial"/>
            <w:noProof/>
            <w:color w:val="002060"/>
            <w:sz w:val="24"/>
          </w:rPr>
          <w:t>4. Inclusion and equal opportunities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_Toc118970783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4</w:t>
        </w:r>
        <w:r w:rsidRPr="00261ADC">
          <w:rPr>
            <w:rFonts w:cs="Arial"/>
            <w:noProof/>
            <w:webHidden/>
            <w:color w:val="002060"/>
            <w:sz w:val="24"/>
          </w:rPr>
          <w:fldChar w:fldCharType="end"/>
        </w:r>
      </w:hyperlink>
    </w:p>
    <w:p w14:paraId="69CAE9D5" w14:textId="6D469282"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4" w:history="1">
        <w:r w:rsidRPr="00261ADC">
          <w:rPr>
            <w:rStyle w:val="Hyperlink"/>
            <w:rFonts w:cs="Arial"/>
            <w:noProof/>
            <w:color w:val="002060"/>
            <w:sz w:val="24"/>
          </w:rPr>
          <w:t>5. Definitions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_Toc118970784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4</w:t>
        </w:r>
        <w:r w:rsidRPr="00261ADC">
          <w:rPr>
            <w:rFonts w:cs="Arial"/>
            <w:noProof/>
            <w:webHidden/>
            <w:color w:val="002060"/>
            <w:sz w:val="24"/>
          </w:rPr>
          <w:fldChar w:fldCharType="end"/>
        </w:r>
      </w:hyperlink>
    </w:p>
    <w:p w14:paraId="28798C50" w14:textId="1784D694"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5" w:history="1">
        <w:r w:rsidRPr="00261ADC">
          <w:rPr>
            <w:rStyle w:val="Hyperlink"/>
            <w:rFonts w:cs="Arial"/>
            <w:noProof/>
            <w:color w:val="002060"/>
            <w:sz w:val="24"/>
          </w:rPr>
          <w:t>6. Roles and responsibilities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_Toc118970785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5</w:t>
        </w:r>
        <w:r w:rsidRPr="00261ADC">
          <w:rPr>
            <w:rFonts w:cs="Arial"/>
            <w:noProof/>
            <w:webHidden/>
            <w:color w:val="002060"/>
            <w:sz w:val="24"/>
          </w:rPr>
          <w:fldChar w:fldCharType="end"/>
        </w:r>
      </w:hyperlink>
    </w:p>
    <w:p w14:paraId="5A089D2C" w14:textId="5AC1D90B"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6" w:history="1">
        <w:r w:rsidRPr="00261ADC">
          <w:rPr>
            <w:rStyle w:val="Hyperlink"/>
            <w:rFonts w:cs="Arial"/>
            <w:noProof/>
            <w:color w:val="002060"/>
            <w:sz w:val="24"/>
          </w:rPr>
          <w:t>7. SEN information report</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_Toc118970786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8</w:t>
        </w:r>
        <w:r w:rsidRPr="00261ADC">
          <w:rPr>
            <w:rFonts w:cs="Arial"/>
            <w:noProof/>
            <w:webHidden/>
            <w:color w:val="002060"/>
            <w:sz w:val="24"/>
          </w:rPr>
          <w:fldChar w:fldCharType="end"/>
        </w:r>
      </w:hyperlink>
    </w:p>
    <w:p w14:paraId="17827F19" w14:textId="5E6B33A0"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7" w:history="1">
        <w:r w:rsidRPr="00261ADC">
          <w:rPr>
            <w:rStyle w:val="Hyperlink"/>
            <w:rFonts w:cs="Arial"/>
            <w:noProof/>
            <w:color w:val="002060"/>
            <w:sz w:val="24"/>
          </w:rPr>
          <w:t>8. Our approach to SEND support</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_Toc118970787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8</w:t>
        </w:r>
        <w:r w:rsidRPr="00261ADC">
          <w:rPr>
            <w:rFonts w:cs="Arial"/>
            <w:noProof/>
            <w:webHidden/>
            <w:color w:val="002060"/>
            <w:sz w:val="24"/>
          </w:rPr>
          <w:fldChar w:fldCharType="end"/>
        </w:r>
      </w:hyperlink>
    </w:p>
    <w:p w14:paraId="04529AF5" w14:textId="45E402CE"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8" w:history="1">
        <w:r w:rsidRPr="00261ADC">
          <w:rPr>
            <w:rStyle w:val="Hyperlink"/>
            <w:rFonts w:cs="Arial"/>
            <w:noProof/>
            <w:color w:val="002060"/>
            <w:sz w:val="24"/>
          </w:rPr>
          <w:t>9. Expertise and training of staff</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_Toc118970788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11</w:t>
        </w:r>
        <w:r w:rsidRPr="00261ADC">
          <w:rPr>
            <w:rFonts w:cs="Arial"/>
            <w:noProof/>
            <w:webHidden/>
            <w:color w:val="002060"/>
            <w:sz w:val="24"/>
          </w:rPr>
          <w:fldChar w:fldCharType="end"/>
        </w:r>
      </w:hyperlink>
    </w:p>
    <w:p w14:paraId="700F574F" w14:textId="2879A3CF"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9" w:history="1">
        <w:r w:rsidRPr="00261ADC">
          <w:rPr>
            <w:rStyle w:val="Hyperlink"/>
            <w:rFonts w:cs="Arial"/>
            <w:noProof/>
            <w:color w:val="002060"/>
            <w:sz w:val="24"/>
          </w:rPr>
          <w:t>10. Links with external professional agencies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_Toc118970789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11</w:t>
        </w:r>
        <w:r w:rsidRPr="00261ADC">
          <w:rPr>
            <w:rFonts w:cs="Arial"/>
            <w:noProof/>
            <w:webHidden/>
            <w:color w:val="002060"/>
            <w:sz w:val="24"/>
          </w:rPr>
          <w:fldChar w:fldCharType="end"/>
        </w:r>
      </w:hyperlink>
    </w:p>
    <w:p w14:paraId="17955548" w14:textId="2CF38632"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90" w:history="1">
        <w:r w:rsidRPr="00261ADC">
          <w:rPr>
            <w:rStyle w:val="Hyperlink"/>
            <w:rFonts w:cs="Arial"/>
            <w:noProof/>
            <w:color w:val="002060"/>
            <w:sz w:val="24"/>
          </w:rPr>
          <w:t>11. Admission and accessibility arrangements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_Toc118970790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11</w:t>
        </w:r>
        <w:r w:rsidRPr="00261ADC">
          <w:rPr>
            <w:rFonts w:cs="Arial"/>
            <w:noProof/>
            <w:webHidden/>
            <w:color w:val="002060"/>
            <w:sz w:val="24"/>
          </w:rPr>
          <w:fldChar w:fldCharType="end"/>
        </w:r>
      </w:hyperlink>
    </w:p>
    <w:p w14:paraId="56F56E11" w14:textId="05A605E9"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91" w:history="1">
        <w:r w:rsidRPr="00261ADC">
          <w:rPr>
            <w:rStyle w:val="Hyperlink"/>
            <w:rFonts w:cs="Arial"/>
            <w:noProof/>
            <w:color w:val="002060"/>
            <w:sz w:val="24"/>
          </w:rPr>
          <w:t>12. Complaints about SEND provision</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_Toc118970791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12</w:t>
        </w:r>
        <w:r w:rsidRPr="00261ADC">
          <w:rPr>
            <w:rFonts w:cs="Arial"/>
            <w:noProof/>
            <w:webHidden/>
            <w:color w:val="002060"/>
            <w:sz w:val="24"/>
          </w:rPr>
          <w:fldChar w:fldCharType="end"/>
        </w:r>
      </w:hyperlink>
    </w:p>
    <w:p w14:paraId="208C63E2" w14:textId="482D71D2"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92" w:history="1">
        <w:r w:rsidRPr="00261ADC">
          <w:rPr>
            <w:rStyle w:val="Hyperlink"/>
            <w:rFonts w:cs="Arial"/>
            <w:noProof/>
            <w:color w:val="002060"/>
            <w:sz w:val="24"/>
          </w:rPr>
          <w:t>13. Monitoring and evaluation arrangements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_Toc118970792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12</w:t>
        </w:r>
        <w:r w:rsidRPr="00261ADC">
          <w:rPr>
            <w:rFonts w:cs="Arial"/>
            <w:noProof/>
            <w:webHidden/>
            <w:color w:val="002060"/>
            <w:sz w:val="24"/>
          </w:rPr>
          <w:fldChar w:fldCharType="end"/>
        </w:r>
      </w:hyperlink>
    </w:p>
    <w:p w14:paraId="44E0A98C" w14:textId="188E82D7"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93" w:history="1">
        <w:r w:rsidRPr="00261ADC">
          <w:rPr>
            <w:rStyle w:val="Hyperlink"/>
            <w:rFonts w:cs="Arial"/>
            <w:noProof/>
            <w:color w:val="002060"/>
            <w:sz w:val="24"/>
          </w:rPr>
          <w:t>14. Links with other policies and documents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_Toc118970793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13</w:t>
        </w:r>
        <w:r w:rsidRPr="00261ADC">
          <w:rPr>
            <w:rFonts w:cs="Arial"/>
            <w:noProof/>
            <w:webHidden/>
            <w:color w:val="002060"/>
            <w:sz w:val="24"/>
          </w:rPr>
          <w:fldChar w:fldCharType="end"/>
        </w:r>
      </w:hyperlink>
    </w:p>
    <w:p w14:paraId="2189840A" w14:textId="77777777" w:rsidR="00261ADC" w:rsidRDefault="00261ADC" w:rsidP="00261ADC">
      <w:pPr>
        <w:rPr>
          <w:rFonts w:ascii="Arial" w:hAnsi="Arial" w:cs="Arial"/>
          <w:b/>
          <w:bCs/>
          <w:noProof/>
          <w:color w:val="002060"/>
        </w:rPr>
      </w:pPr>
      <w:r w:rsidRPr="00261ADC">
        <w:rPr>
          <w:rFonts w:ascii="Arial" w:hAnsi="Arial" w:cs="Arial"/>
          <w:b/>
          <w:bCs/>
          <w:noProof/>
          <w:color w:val="002060"/>
        </w:rPr>
        <w:fldChar w:fldCharType="end"/>
      </w:r>
    </w:p>
    <w:p w14:paraId="6A1ACCAC" w14:textId="51FBB952" w:rsidR="00261ADC" w:rsidRDefault="00261ADC" w:rsidP="00261ADC">
      <w:pPr>
        <w:pStyle w:val="Heading1"/>
      </w:pPr>
      <w:bookmarkStart w:id="0" w:name="_Toc55899048"/>
    </w:p>
    <w:p w14:paraId="41016D6C" w14:textId="6ECF964F" w:rsidR="009016D0" w:rsidRDefault="009016D0" w:rsidP="009016D0"/>
    <w:p w14:paraId="2CC638E1" w14:textId="4B80E408" w:rsidR="009016D0" w:rsidRDefault="009016D0" w:rsidP="009016D0"/>
    <w:p w14:paraId="2AB8EE02" w14:textId="138F9A2C" w:rsidR="009016D0" w:rsidRDefault="009016D0" w:rsidP="009016D0"/>
    <w:p w14:paraId="071A3C7D" w14:textId="148F4B39" w:rsidR="009016D0" w:rsidRDefault="009016D0" w:rsidP="009016D0"/>
    <w:p w14:paraId="58458BF1" w14:textId="7F168C44" w:rsidR="009016D0" w:rsidRDefault="009016D0" w:rsidP="009016D0"/>
    <w:p w14:paraId="1F10063D" w14:textId="44CC1D9D" w:rsidR="009016D0" w:rsidRDefault="009016D0" w:rsidP="009016D0"/>
    <w:p w14:paraId="6598E680" w14:textId="35CFADDE" w:rsidR="009016D0" w:rsidRDefault="009016D0" w:rsidP="009016D0"/>
    <w:p w14:paraId="7B4DF0AA" w14:textId="7816B3D9" w:rsidR="009016D0" w:rsidRDefault="009016D0" w:rsidP="009016D0"/>
    <w:p w14:paraId="19FE830C" w14:textId="53F61689" w:rsidR="009016D0" w:rsidRDefault="009016D0" w:rsidP="009016D0"/>
    <w:p w14:paraId="22CB61EF" w14:textId="77777777" w:rsidR="009016D0" w:rsidRPr="009016D0" w:rsidRDefault="009016D0" w:rsidP="009016D0"/>
    <w:p w14:paraId="212AE16A" w14:textId="77777777" w:rsidR="00261ADC" w:rsidRDefault="00261ADC" w:rsidP="00261ADC">
      <w:pPr>
        <w:pStyle w:val="Heading1"/>
      </w:pPr>
    </w:p>
    <w:p w14:paraId="05166DD0" w14:textId="77777777" w:rsidR="00261ADC" w:rsidRDefault="00261ADC" w:rsidP="00261ADC">
      <w:pPr>
        <w:pStyle w:val="Heading1"/>
      </w:pPr>
    </w:p>
    <w:p w14:paraId="5C1BD597" w14:textId="0C8A95D9" w:rsidR="00261ADC" w:rsidRDefault="00261ADC" w:rsidP="00261ADC">
      <w:pPr>
        <w:pStyle w:val="Heading1"/>
      </w:pPr>
    </w:p>
    <w:p w14:paraId="6ED7AE06" w14:textId="77777777" w:rsidR="009016D0" w:rsidRDefault="009016D0" w:rsidP="00261ADC">
      <w:pPr>
        <w:pStyle w:val="Heading1"/>
        <w:rPr>
          <w:rFonts w:asciiTheme="minorHAnsi" w:eastAsiaTheme="minorHAnsi" w:hAnsiTheme="minorHAnsi" w:cstheme="minorBidi"/>
          <w:color w:val="auto"/>
          <w:sz w:val="24"/>
          <w:szCs w:val="24"/>
        </w:rPr>
      </w:pPr>
      <w:bookmarkStart w:id="1" w:name="_Toc118970780"/>
    </w:p>
    <w:p w14:paraId="6C60586A" w14:textId="472CDEAE" w:rsidR="009016D0" w:rsidRDefault="009016D0" w:rsidP="00261ADC">
      <w:pPr>
        <w:pStyle w:val="Heading1"/>
      </w:pPr>
    </w:p>
    <w:p w14:paraId="1F67A2F0" w14:textId="77777777" w:rsidR="009016D0" w:rsidRPr="009016D0" w:rsidRDefault="009016D0" w:rsidP="009016D0"/>
    <w:p w14:paraId="055EA089" w14:textId="65CC5EDE" w:rsidR="00261ADC" w:rsidRPr="00181CF6" w:rsidRDefault="00261ADC" w:rsidP="00261ADC">
      <w:pPr>
        <w:pStyle w:val="Heading1"/>
      </w:pPr>
      <w:r w:rsidRPr="00181CF6">
        <w:lastRenderedPageBreak/>
        <w:t>1. Aims</w:t>
      </w:r>
      <w:bookmarkEnd w:id="0"/>
      <w:r>
        <w:t xml:space="preserve"> and objectives</w:t>
      </w:r>
      <w:bookmarkEnd w:id="1"/>
    </w:p>
    <w:p w14:paraId="1A4168CF" w14:textId="77777777" w:rsidR="00261ADC" w:rsidRDefault="00261ADC" w:rsidP="00261ADC">
      <w:pPr>
        <w:pStyle w:val="1bodycopy10pt"/>
      </w:pPr>
      <w:r w:rsidRPr="00181CF6">
        <w:t xml:space="preserve">Our </w:t>
      </w:r>
      <w:r>
        <w:t>special educational needs and disabilities (</w:t>
      </w:r>
      <w:r w:rsidRPr="00181CF6">
        <w:t>SEND</w:t>
      </w:r>
      <w:r>
        <w:t>)</w:t>
      </w:r>
      <w:r w:rsidRPr="00181CF6">
        <w:t xml:space="preserve"> policy aims to: </w:t>
      </w:r>
    </w:p>
    <w:p w14:paraId="7A4C928C" w14:textId="77777777" w:rsidR="00261ADC" w:rsidRDefault="00261ADC" w:rsidP="00261ADC">
      <w:pPr>
        <w:pStyle w:val="4Bulletedcopyblue"/>
      </w:pPr>
      <w:bookmarkStart w:id="2" w:name="_Hlk116658533"/>
      <w:r>
        <w:t xml:space="preserve">Make sure our school fully implements national legislation and guidance regarding pupils with SEND </w:t>
      </w:r>
    </w:p>
    <w:p w14:paraId="669EF088" w14:textId="77777777" w:rsidR="00261ADC" w:rsidRDefault="00261ADC" w:rsidP="00261ADC">
      <w:pPr>
        <w:pStyle w:val="4Bulletedcopyblue"/>
      </w:pPr>
      <w:bookmarkStart w:id="3" w:name="_Hlk116658579"/>
      <w:bookmarkEnd w:id="2"/>
      <w:r w:rsidRPr="00181CF6">
        <w:t>Set out how our school will</w:t>
      </w:r>
      <w:r>
        <w:t>:</w:t>
      </w:r>
      <w:r w:rsidRPr="00181CF6">
        <w:t xml:space="preserve"> </w:t>
      </w:r>
    </w:p>
    <w:p w14:paraId="7A7E6BFE" w14:textId="77777777" w:rsidR="00261ADC" w:rsidRDefault="00261ADC" w:rsidP="00261ADC">
      <w:pPr>
        <w:pStyle w:val="4Bulletedcopyblue"/>
        <w:numPr>
          <w:ilvl w:val="1"/>
          <w:numId w:val="5"/>
        </w:numPr>
      </w:pPr>
      <w:r>
        <w:t>S</w:t>
      </w:r>
      <w:r w:rsidRPr="00181CF6">
        <w:t>upport and make provision for pupils with special educational needs</w:t>
      </w:r>
      <w:r>
        <w:t xml:space="preserve"> and disabilities</w:t>
      </w:r>
      <w:r w:rsidRPr="00181CF6">
        <w:t xml:space="preserve"> </w:t>
      </w:r>
    </w:p>
    <w:p w14:paraId="5F01E044" w14:textId="16D8998E" w:rsidR="00261ADC" w:rsidRDefault="00261ADC" w:rsidP="00261ADC">
      <w:pPr>
        <w:pStyle w:val="4Bulletedcopyblue"/>
        <w:numPr>
          <w:ilvl w:val="1"/>
          <w:numId w:val="5"/>
        </w:numPr>
      </w:pPr>
      <w:r>
        <w:t>Provide pupils with SEND access to all aspects of school lif</w:t>
      </w:r>
      <w:bookmarkStart w:id="4" w:name="_Hlk116909469"/>
      <w:bookmarkStart w:id="5" w:name="_Hlk116909354"/>
      <w:r w:rsidR="000708CD">
        <w:t>e</w:t>
      </w:r>
      <w:r>
        <w:t xml:space="preserve"> so they can engage in the activities of the school alongside pupils who do not have SEND</w:t>
      </w:r>
      <w:bookmarkEnd w:id="4"/>
    </w:p>
    <w:p w14:paraId="6605673E" w14:textId="77777777" w:rsidR="00261ADC" w:rsidRDefault="00261ADC" w:rsidP="00261ADC">
      <w:pPr>
        <w:pStyle w:val="4Bulletedcopyblue"/>
        <w:numPr>
          <w:ilvl w:val="1"/>
          <w:numId w:val="5"/>
        </w:numPr>
      </w:pPr>
      <w:r>
        <w:t>Help pupils with SEND fulfil their aspirations and achieve their best</w:t>
      </w:r>
    </w:p>
    <w:p w14:paraId="30589FD3" w14:textId="2B66A6B6" w:rsidR="00261ADC" w:rsidRDefault="00261ADC" w:rsidP="002A286D">
      <w:pPr>
        <w:pStyle w:val="4Bulletedcopyblue"/>
        <w:numPr>
          <w:ilvl w:val="1"/>
          <w:numId w:val="5"/>
        </w:numPr>
      </w:pPr>
      <w:r>
        <w:t>Help pupils with SEND become confident individuals living fulfilling lives</w:t>
      </w:r>
    </w:p>
    <w:p w14:paraId="52F81F78" w14:textId="77777777" w:rsidR="00261ADC" w:rsidRPr="00181CF6" w:rsidRDefault="00261ADC" w:rsidP="00261ADC">
      <w:pPr>
        <w:pStyle w:val="4Bulletedcopyblue"/>
        <w:numPr>
          <w:ilvl w:val="1"/>
          <w:numId w:val="5"/>
        </w:numPr>
      </w:pPr>
      <w:bookmarkStart w:id="6" w:name="_Hlk116909588"/>
      <w:r>
        <w:t xml:space="preserve">Communicate with pupils with SEND and their parents or carers and involve them in discussions and decisions about support and provision for the </w:t>
      </w:r>
      <w:proofErr w:type="gramStart"/>
      <w:r>
        <w:t>pupil</w:t>
      </w:r>
      <w:proofErr w:type="gramEnd"/>
    </w:p>
    <w:bookmarkEnd w:id="3"/>
    <w:bookmarkEnd w:id="5"/>
    <w:bookmarkEnd w:id="6"/>
    <w:p w14:paraId="13DC12D1" w14:textId="77777777" w:rsidR="00261ADC" w:rsidRDefault="00261ADC" w:rsidP="00261ADC">
      <w:pPr>
        <w:pStyle w:val="4Bulletedcopyblue"/>
      </w:pPr>
      <w:r w:rsidRPr="00181CF6">
        <w:t>Explain the roles and responsibilities of everyone involved in providing for pupi</w:t>
      </w:r>
      <w:r>
        <w:t>ls with SEND</w:t>
      </w:r>
    </w:p>
    <w:p w14:paraId="7CCA95B1" w14:textId="77777777" w:rsidR="00261ADC" w:rsidRDefault="00261ADC" w:rsidP="00261ADC">
      <w:pPr>
        <w:pStyle w:val="4Bulletedcopyblue"/>
      </w:pPr>
      <w:bookmarkStart w:id="7" w:name="_Hlk116909524"/>
      <w:r>
        <w:t>Communicate with, and involve, pupils with SEND and their parents or carers in discussions and decisions about support and provision for the pupil</w:t>
      </w:r>
    </w:p>
    <w:bookmarkEnd w:id="7"/>
    <w:p w14:paraId="02DDA93B" w14:textId="77777777" w:rsidR="00261ADC" w:rsidRDefault="00261ADC" w:rsidP="00261ADC">
      <w:pPr>
        <w:pStyle w:val="4Bulletedcopyblue"/>
      </w:pPr>
      <w:r>
        <w:t xml:space="preserve">Make sure </w:t>
      </w:r>
      <w:r w:rsidRPr="003B141E">
        <w:t xml:space="preserve">the SEND policy is </w:t>
      </w:r>
      <w:r>
        <w:t xml:space="preserve">understood and </w:t>
      </w:r>
      <w:r w:rsidRPr="003B141E">
        <w:t>implem</w:t>
      </w:r>
      <w:r>
        <w:t>ented consistently by all staff</w:t>
      </w:r>
    </w:p>
    <w:p w14:paraId="0CB1EEB7" w14:textId="77777777" w:rsidR="00261ADC" w:rsidRPr="00B60E3F" w:rsidRDefault="00261ADC" w:rsidP="00261ADC">
      <w:pPr>
        <w:pStyle w:val="Heading1"/>
      </w:pPr>
      <w:bookmarkStart w:id="8" w:name="_Toc118970781"/>
      <w:r w:rsidRPr="00B60E3F">
        <w:t>2. Vision and values</w:t>
      </w:r>
      <w:bookmarkEnd w:id="8"/>
    </w:p>
    <w:p w14:paraId="01433BB7" w14:textId="77777777" w:rsidR="000708CD" w:rsidRPr="000708CD" w:rsidRDefault="000708CD" w:rsidP="00261ADC">
      <w:pPr>
        <w:pStyle w:val="Heading1"/>
        <w:rPr>
          <w:rFonts w:ascii="Arial" w:hAnsi="Arial" w:cs="Arial"/>
          <w:color w:val="auto"/>
          <w:spacing w:val="2"/>
          <w:sz w:val="20"/>
          <w:szCs w:val="20"/>
        </w:rPr>
      </w:pPr>
      <w:bookmarkStart w:id="9" w:name="_Toc55899049"/>
      <w:bookmarkStart w:id="10" w:name="_Toc118970782"/>
      <w:r w:rsidRPr="000708CD">
        <w:rPr>
          <w:rFonts w:ascii="Arial" w:hAnsi="Arial" w:cs="Arial"/>
          <w:color w:val="auto"/>
          <w:sz w:val="20"/>
          <w:szCs w:val="20"/>
        </w:rPr>
        <w:t xml:space="preserve">At St Mary &amp; St John we are committed to inclusion; the pupils are at the heart of everything that we do. Our curriculum has been developed to ensure every child can let their light shine. </w:t>
      </w:r>
      <w:r w:rsidRPr="000708CD">
        <w:rPr>
          <w:rFonts w:ascii="Arial" w:hAnsi="Arial" w:cs="Arial"/>
          <w:color w:val="auto"/>
          <w:spacing w:val="2"/>
          <w:sz w:val="20"/>
          <w:szCs w:val="20"/>
        </w:rPr>
        <w:t xml:space="preserve">We are proud of our inclusive and nurturing approach. We celebrate strengths and the things that make us unique individuals, whilst identifying and targeting areas to improve. When additional needs are identified we have a clear pathway for individuals to refer to. For those </w:t>
      </w:r>
      <w:proofErr w:type="gramStart"/>
      <w:r w:rsidRPr="000708CD">
        <w:rPr>
          <w:rFonts w:ascii="Arial" w:hAnsi="Arial" w:cs="Arial"/>
          <w:color w:val="auto"/>
          <w:spacing w:val="2"/>
          <w:sz w:val="20"/>
          <w:szCs w:val="20"/>
        </w:rPr>
        <w:t>whom</w:t>
      </w:r>
      <w:proofErr w:type="gramEnd"/>
      <w:r w:rsidRPr="000708CD">
        <w:rPr>
          <w:rFonts w:ascii="Arial" w:hAnsi="Arial" w:cs="Arial"/>
          <w:color w:val="auto"/>
          <w:spacing w:val="2"/>
          <w:sz w:val="20"/>
          <w:szCs w:val="20"/>
        </w:rPr>
        <w:t xml:space="preserve"> require additional targeted provision then they will be added to our SEND register and an individual education plan (IEP) will be implemented. Every teacher is a teacher of special educational needs. Therefore, we endeavour, as individuals and as a team, to meet the needs of each person through reasonable adjustments and targeted approaches. All of which is done in collaboration with pupils, parents, staff and where appropriate external services. </w:t>
      </w:r>
    </w:p>
    <w:p w14:paraId="2ADA5A7C" w14:textId="049274CD" w:rsidR="00261ADC" w:rsidRDefault="00261ADC" w:rsidP="00313F46">
      <w:pPr>
        <w:pStyle w:val="Heading1"/>
      </w:pPr>
      <w:r>
        <w:t>3</w:t>
      </w:r>
      <w:r w:rsidRPr="00181CF6">
        <w:t>. Legislation and guidance</w:t>
      </w:r>
      <w:bookmarkEnd w:id="9"/>
      <w:bookmarkEnd w:id="10"/>
      <w:r w:rsidRPr="00181CF6">
        <w:t xml:space="preserve"> </w:t>
      </w:r>
    </w:p>
    <w:p w14:paraId="01979918" w14:textId="77777777" w:rsidR="00313F46" w:rsidRPr="00313F46" w:rsidRDefault="00313F46" w:rsidP="00313F46"/>
    <w:p w14:paraId="15CE1546" w14:textId="77777777" w:rsidR="00261ADC" w:rsidRPr="00181CF6" w:rsidRDefault="00261ADC" w:rsidP="00261ADC">
      <w:pPr>
        <w:rPr>
          <w:rFonts w:cs="Arial"/>
        </w:rPr>
      </w:pPr>
      <w:r w:rsidRPr="00181CF6">
        <w:rPr>
          <w:rFonts w:cs="Arial"/>
        </w:rPr>
        <w:t xml:space="preserve">This is based on the statutory </w:t>
      </w:r>
      <w:hyperlink r:id="rId7" w:history="1">
        <w:r w:rsidRPr="00181CF6">
          <w:rPr>
            <w:rStyle w:val="Hyperlink"/>
          </w:rPr>
          <w:t>Special Educational Needs and Disability (SEND) Code of Practice</w:t>
        </w:r>
      </w:hyperlink>
      <w:r w:rsidRPr="00181CF6">
        <w:rPr>
          <w:rFonts w:cs="Arial"/>
        </w:rPr>
        <w:t xml:space="preserve"> and the following legislation:</w:t>
      </w:r>
    </w:p>
    <w:p w14:paraId="1E12EA2F" w14:textId="77777777" w:rsidR="00261ADC" w:rsidRPr="00181CF6" w:rsidRDefault="00261ADC" w:rsidP="00261ADC">
      <w:pPr>
        <w:pStyle w:val="4Bulletedcopyblue"/>
        <w:rPr>
          <w:rFonts w:cs="Times New Roman"/>
        </w:rPr>
      </w:pPr>
      <w:hyperlink r:id="rId8" w:history="1">
        <w:r w:rsidRPr="00181CF6">
          <w:rPr>
            <w:rStyle w:val="Hyperlink"/>
          </w:rPr>
          <w:t>Part 3 of the Children and Families Act 2014</w:t>
        </w:r>
      </w:hyperlink>
      <w:r w:rsidRPr="00181CF6">
        <w:t>, which sets out schools’ respo</w:t>
      </w:r>
      <w:r>
        <w:t>nsibilities for pupils with SEND</w:t>
      </w:r>
    </w:p>
    <w:p w14:paraId="56AED90D" w14:textId="77777777" w:rsidR="00261ADC" w:rsidRPr="00B930D0" w:rsidRDefault="00261ADC" w:rsidP="00261ADC">
      <w:pPr>
        <w:pStyle w:val="4Bulletedcopyblue"/>
      </w:pPr>
      <w:hyperlink r:id="rId9" w:history="1">
        <w:r w:rsidRPr="00181CF6">
          <w:rPr>
            <w:rStyle w:val="Hyperlink"/>
          </w:rPr>
          <w:t>The Special Educational Needs and Disability Regulations 2014</w:t>
        </w:r>
      </w:hyperlink>
      <w:r w:rsidRPr="00181CF6">
        <w:t xml:space="preserve">, which set out </w:t>
      </w:r>
      <w:r>
        <w:t xml:space="preserve">local authorities’ and </w:t>
      </w:r>
      <w:r w:rsidRPr="00181CF6">
        <w:t xml:space="preserve">schools’ responsibilities for education, health and care (EHC) plans, SEN </w:t>
      </w:r>
      <w:proofErr w:type="spellStart"/>
      <w:r w:rsidRPr="00181CF6">
        <w:t>co-ordinators</w:t>
      </w:r>
      <w:proofErr w:type="spellEnd"/>
      <w:r w:rsidRPr="00181CF6">
        <w:t xml:space="preserve"> (SENCOs) and the </w:t>
      </w:r>
      <w:bookmarkStart w:id="11" w:name="_Hlk116636377"/>
      <w:r>
        <w:t>s</w:t>
      </w:r>
      <w:r w:rsidRPr="00B930D0">
        <w:t xml:space="preserve">pecial </w:t>
      </w:r>
      <w:r>
        <w:t>e</w:t>
      </w:r>
      <w:r w:rsidRPr="00B930D0">
        <w:t xml:space="preserve">ducational </w:t>
      </w:r>
      <w:r>
        <w:t>n</w:t>
      </w:r>
      <w:r w:rsidRPr="00B930D0">
        <w:t xml:space="preserve">eeds (SEN) information report </w:t>
      </w:r>
    </w:p>
    <w:p w14:paraId="0CC9A89C" w14:textId="77777777" w:rsidR="00261ADC" w:rsidRDefault="00261ADC" w:rsidP="00261ADC">
      <w:pPr>
        <w:pStyle w:val="4Bulletedcopyblue"/>
      </w:pPr>
      <w:r>
        <w:t xml:space="preserve">The </w:t>
      </w:r>
      <w:hyperlink r:id="rId10" w:history="1">
        <w:r w:rsidRPr="002527AB">
          <w:rPr>
            <w:rStyle w:val="Hyperlink"/>
          </w:rPr>
          <w:t>Equality Act 2010</w:t>
        </w:r>
      </w:hyperlink>
      <w:r>
        <w:t xml:space="preserve"> (section 20), which sets out the school’s duties to make reasonable adjustments for pupils with disabilities </w:t>
      </w:r>
    </w:p>
    <w:p w14:paraId="2F5616D4" w14:textId="77777777" w:rsidR="00261ADC" w:rsidRPr="003519C6" w:rsidRDefault="00261ADC" w:rsidP="00261ADC">
      <w:pPr>
        <w:pStyle w:val="4Bulletedcopyblue"/>
        <w:rPr>
          <w:lang w:val="en-GB"/>
        </w:rPr>
      </w:pPr>
      <w:r>
        <w:rPr>
          <w:lang w:val="en-GB"/>
        </w:rPr>
        <w:t xml:space="preserve">The </w:t>
      </w:r>
      <w:hyperlink r:id="rId11" w:history="1">
        <w:r w:rsidRPr="00157932">
          <w:rPr>
            <w:rStyle w:val="Hyperlink"/>
            <w:lang w:val="en-GB"/>
          </w:rPr>
          <w:t>Public Sector Equality Duty</w:t>
        </w:r>
      </w:hyperlink>
      <w:r>
        <w:rPr>
          <w:lang w:val="en-GB"/>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14B698A9" w14:textId="4FAF9373" w:rsidR="00261ADC" w:rsidRDefault="00261ADC" w:rsidP="00261ADC">
      <w:pPr>
        <w:pStyle w:val="4Bulletedcopyblue"/>
      </w:pPr>
      <w:bookmarkStart w:id="12" w:name="_Hlk116636426"/>
      <w:bookmarkEnd w:id="11"/>
      <w:r>
        <w:t xml:space="preserve">The </w:t>
      </w:r>
      <w:hyperlink r:id="rId12" w:history="1">
        <w:r w:rsidRPr="00B10239">
          <w:rPr>
            <w:rStyle w:val="Hyperlink"/>
          </w:rPr>
          <w:t>Governance Handbook</w:t>
        </w:r>
      </w:hyperlink>
      <w:r>
        <w:t xml:space="preserve">, </w:t>
      </w:r>
      <w:r w:rsidRPr="00313F46">
        <w:t>which sets out governors’</w:t>
      </w:r>
      <w:r w:rsidR="00313F46" w:rsidRPr="00313F46">
        <w:t xml:space="preserve"> </w:t>
      </w:r>
      <w:r w:rsidRPr="00313F46">
        <w:t>responsibilities</w:t>
      </w:r>
      <w:r>
        <w:t xml:space="preserve"> for pupils with SEND</w:t>
      </w:r>
    </w:p>
    <w:p w14:paraId="3C0B5679" w14:textId="77777777" w:rsidR="00261ADC" w:rsidRPr="00181CF6" w:rsidRDefault="00261ADC" w:rsidP="00261ADC">
      <w:pPr>
        <w:pStyle w:val="4Bulletedcopyblue"/>
      </w:pPr>
      <w:bookmarkStart w:id="13" w:name="_Hlk116908177"/>
      <w:r>
        <w:t xml:space="preserve">The </w:t>
      </w:r>
      <w:hyperlink r:id="rId13" w:history="1">
        <w:r w:rsidRPr="000B1CE3">
          <w:rPr>
            <w:rStyle w:val="Hyperlink"/>
          </w:rPr>
          <w:t>School Admissions Code</w:t>
        </w:r>
      </w:hyperlink>
      <w:r>
        <w:t>, which sets out the school’s obligation to admit all pupils whose education, health and care (EHC) plan names the school, and its duty not to disadvantage unfairly children with a disability or with special educational needs</w:t>
      </w:r>
    </w:p>
    <w:p w14:paraId="1A0139F3" w14:textId="7B2C4C90" w:rsidR="00261ADC" w:rsidRDefault="00261ADC" w:rsidP="00261ADC">
      <w:pPr>
        <w:pStyle w:val="1bodycopy10pt"/>
      </w:pPr>
      <w:bookmarkStart w:id="14" w:name="_Toc55899050"/>
      <w:bookmarkEnd w:id="12"/>
      <w:bookmarkEnd w:id="13"/>
    </w:p>
    <w:p w14:paraId="3C18D886" w14:textId="77777777" w:rsidR="00261ADC" w:rsidRDefault="00261ADC" w:rsidP="00261ADC">
      <w:pPr>
        <w:pStyle w:val="Heading1"/>
      </w:pPr>
      <w:bookmarkStart w:id="15" w:name="_Toc118970783"/>
      <w:r>
        <w:lastRenderedPageBreak/>
        <w:t>4. Inclusion and equal opportunities</w:t>
      </w:r>
      <w:bookmarkEnd w:id="15"/>
    </w:p>
    <w:p w14:paraId="20375DD4" w14:textId="77777777" w:rsidR="00261ADC" w:rsidRDefault="00261ADC" w:rsidP="00261ADC">
      <w:pPr>
        <w:pStyle w:val="1bodycopy10pt"/>
      </w:pPr>
      <w: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14:paraId="07175CFE" w14:textId="77777777" w:rsidR="00261ADC" w:rsidRPr="00012CB7" w:rsidRDefault="00261ADC" w:rsidP="00261ADC">
      <w:pPr>
        <w:pStyle w:val="1bodycopy10pt"/>
      </w:pPr>
      <w:r>
        <w:t xml:space="preserve">We will achieve this by making </w:t>
      </w:r>
      <w:r w:rsidRPr="00965771">
        <w:rPr>
          <w:b/>
        </w:rPr>
        <w:t>reasonable adjustments</w:t>
      </w:r>
      <w:r>
        <w:t xml:space="preserve"> to teaching, the curriculum and the school environment to make sure that pupils with SEND are included in all aspects of school life.</w:t>
      </w:r>
    </w:p>
    <w:p w14:paraId="265740FC" w14:textId="77777777" w:rsidR="00261ADC" w:rsidRPr="00181CF6" w:rsidRDefault="00261ADC" w:rsidP="00261ADC">
      <w:pPr>
        <w:pStyle w:val="Heading1"/>
      </w:pPr>
      <w:bookmarkStart w:id="16" w:name="_Toc118970784"/>
      <w:r>
        <w:t>5</w:t>
      </w:r>
      <w:r w:rsidRPr="00181CF6">
        <w:t>. Definitions</w:t>
      </w:r>
      <w:bookmarkEnd w:id="14"/>
      <w:bookmarkEnd w:id="16"/>
      <w:r w:rsidRPr="00181CF6">
        <w:t xml:space="preserve"> </w:t>
      </w:r>
    </w:p>
    <w:p w14:paraId="7C64CCAC" w14:textId="77777777" w:rsidR="00261ADC" w:rsidRDefault="00261ADC" w:rsidP="00261ADC">
      <w:pPr>
        <w:pStyle w:val="Subhead2"/>
      </w:pPr>
      <w:r>
        <w:t xml:space="preserve">5.1 Special educational needs </w:t>
      </w:r>
    </w:p>
    <w:p w14:paraId="420CED7A" w14:textId="77777777" w:rsidR="00261ADC" w:rsidRPr="00181CF6" w:rsidRDefault="00261ADC" w:rsidP="00261ADC">
      <w:pPr>
        <w:pStyle w:val="1bodycopy10pt"/>
      </w:pPr>
      <w:r w:rsidRPr="00181CF6">
        <w:t xml:space="preserve">A pupil has SEN if they have a learning difficulty or disability that </w:t>
      </w:r>
      <w:r>
        <w:t>requires</w:t>
      </w:r>
      <w:r w:rsidRPr="00181CF6">
        <w:t xml:space="preserve"> special educational provisio</w:t>
      </w:r>
      <w:r>
        <w:t>n to be made for them</w:t>
      </w:r>
      <w:r w:rsidRPr="00181CF6">
        <w:t xml:space="preserve">. </w:t>
      </w:r>
    </w:p>
    <w:p w14:paraId="04FF3911" w14:textId="77777777" w:rsidR="00261ADC" w:rsidRPr="00181CF6" w:rsidRDefault="00261ADC" w:rsidP="00261ADC">
      <w:pPr>
        <w:pStyle w:val="1bodycopy10pt"/>
      </w:pPr>
      <w:r w:rsidRPr="00181CF6">
        <w:t xml:space="preserve">They have </w:t>
      </w:r>
      <w:proofErr w:type="gramStart"/>
      <w:r w:rsidRPr="00181CF6">
        <w:t xml:space="preserve">a </w:t>
      </w:r>
      <w:r w:rsidRPr="00697D02">
        <w:rPr>
          <w:b/>
          <w:bCs/>
        </w:rPr>
        <w:t>learning difficulty</w:t>
      </w:r>
      <w:proofErr w:type="gramEnd"/>
      <w:r w:rsidRPr="00697D02">
        <w:rPr>
          <w:b/>
          <w:bCs/>
        </w:rPr>
        <w:t xml:space="preserve"> or disability</w:t>
      </w:r>
      <w:r w:rsidRPr="00181CF6">
        <w:t xml:space="preserve"> if they have: </w:t>
      </w:r>
    </w:p>
    <w:p w14:paraId="4E3CE930" w14:textId="77777777" w:rsidR="00261ADC" w:rsidRPr="00181CF6" w:rsidRDefault="00261ADC" w:rsidP="00261ADC">
      <w:pPr>
        <w:pStyle w:val="4Bulletedcopyblue"/>
      </w:pPr>
      <w:r w:rsidRPr="00181CF6">
        <w:t xml:space="preserve">A significantly greater difficulty in learning than </w:t>
      </w:r>
      <w:r>
        <w:t>most</w:t>
      </w:r>
      <w:r w:rsidRPr="00181CF6">
        <w:t xml:space="preserve"> others of the same age, or </w:t>
      </w:r>
    </w:p>
    <w:p w14:paraId="11CAB021" w14:textId="77777777" w:rsidR="00261ADC" w:rsidRPr="00181CF6" w:rsidRDefault="00261ADC" w:rsidP="00261ADC">
      <w:pPr>
        <w:pStyle w:val="4Bulletedcopyblue"/>
      </w:pPr>
      <w:r w:rsidRPr="00181CF6">
        <w:t xml:space="preserve">A disability which prevents or hinders them from making use of facilities of a kind generally provided for others of the same age in mainstream schools </w:t>
      </w:r>
    </w:p>
    <w:p w14:paraId="27D3A5BA" w14:textId="77777777" w:rsidR="00261ADC" w:rsidRDefault="00261ADC" w:rsidP="00261ADC">
      <w:pPr>
        <w:pStyle w:val="1bodycopy10pt"/>
      </w:pPr>
      <w:r w:rsidRPr="00697D02">
        <w:rPr>
          <w:b/>
          <w:bCs/>
        </w:rPr>
        <w:t>Special educational provision</w:t>
      </w:r>
      <w:r w:rsidRPr="00181CF6">
        <w:t xml:space="preserve"> is educational or training provision that is additional to, or different from, that made generally for other children or young people of the same age by mainstream schools.</w:t>
      </w:r>
    </w:p>
    <w:p w14:paraId="7D898BD6" w14:textId="77777777" w:rsidR="00261ADC" w:rsidRDefault="00261ADC" w:rsidP="00261ADC">
      <w:pPr>
        <w:pStyle w:val="Subhead2"/>
      </w:pPr>
      <w:r>
        <w:t>5.2 Disability</w:t>
      </w:r>
    </w:p>
    <w:p w14:paraId="20C68495" w14:textId="77777777" w:rsidR="00261ADC" w:rsidRDefault="00261ADC" w:rsidP="00261ADC">
      <w:pPr>
        <w:pStyle w:val="1bodycopy10pt"/>
      </w:pPr>
      <w:r>
        <w:t xml:space="preserve">Pupils are considered to have a </w:t>
      </w:r>
      <w:r w:rsidRPr="002B032F">
        <w:rPr>
          <w:b/>
          <w:bCs/>
        </w:rPr>
        <w:t>disability</w:t>
      </w:r>
      <w:r>
        <w:t xml:space="preserve"> if they have </w:t>
      </w:r>
      <w:proofErr w:type="gramStart"/>
      <w:r>
        <w:t>a physical</w:t>
      </w:r>
      <w:proofErr w:type="gramEnd"/>
      <w:r>
        <w:t xml:space="preserve"> or mental impairment that has a substantial and long-term adverse effect on their ability to do normal daily activities.</w:t>
      </w:r>
    </w:p>
    <w:p w14:paraId="7AD91B12" w14:textId="77777777" w:rsidR="00261ADC" w:rsidRDefault="00261ADC" w:rsidP="00261ADC">
      <w:pPr>
        <w:pStyle w:val="1bodycopy10pt"/>
      </w:pPr>
      <w:r>
        <w:t xml:space="preserve">The school will make reasonable adjustments for pupils with disabilities, </w:t>
      </w:r>
      <w:bookmarkStart w:id="17" w:name="_Hlk116659660"/>
      <w:r>
        <w:t>so that they are not at a substantial disadvantage compared with their peers.</w:t>
      </w:r>
    </w:p>
    <w:bookmarkEnd w:id="17"/>
    <w:p w14:paraId="75F084A9" w14:textId="77777777" w:rsidR="00261ADC" w:rsidRDefault="00261ADC" w:rsidP="00261ADC">
      <w:pPr>
        <w:pStyle w:val="Subhead2"/>
      </w:pPr>
      <w:r>
        <w:t>5.3 The 4 areas of need</w:t>
      </w:r>
    </w:p>
    <w:p w14:paraId="271E42CE" w14:textId="77777777" w:rsidR="00261ADC" w:rsidRDefault="00261ADC" w:rsidP="00261ADC">
      <w:pPr>
        <w:pStyle w:val="1bodycopy10pt"/>
      </w:pPr>
      <w:r>
        <w:t xml:space="preserve">The needs of pupils with SEND are grouped into 4 broad areas. Pupils can have needs that cut across more than 1 area, and their needs may change over time. </w:t>
      </w:r>
      <w:bookmarkStart w:id="18" w:name="_Hlk116910722"/>
    </w:p>
    <w:p w14:paraId="4EF5929B" w14:textId="77777777" w:rsidR="00261ADC" w:rsidRPr="00B278E0" w:rsidRDefault="00261ADC" w:rsidP="00261ADC">
      <w:pPr>
        <w:pStyle w:val="1bodycopy10pt"/>
      </w:pPr>
      <w:r>
        <w:t>Interventions will be selected that are appropriate for the pupil’s particular area(s) of nee</w:t>
      </w:r>
      <w:bookmarkEnd w:id="18"/>
      <w:r>
        <w:rPr>
          <w:rFonts w:cs="Arial"/>
          <w:color w:val="000000"/>
          <w:szCs w:val="20"/>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261ADC" w14:paraId="4106B702" w14:textId="77777777" w:rsidTr="002A286D">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3E061FDF" w14:textId="77777777" w:rsidR="00261ADC" w:rsidRPr="007E2334" w:rsidRDefault="00261ADC" w:rsidP="002A286D">
            <w:pPr>
              <w:pStyle w:val="1bodycopy10pt"/>
              <w:suppressAutoHyphens/>
              <w:rPr>
                <w:caps/>
                <w:color w:val="F8F8F8"/>
              </w:rPr>
            </w:pPr>
            <w:r w:rsidRPr="007E2334">
              <w:rPr>
                <w:caps/>
                <w:color w:val="F8F8F8"/>
              </w:rPr>
              <w:t>Area of need</w:t>
            </w:r>
          </w:p>
          <w:p w14:paraId="0C018681" w14:textId="77777777" w:rsidR="00261ADC" w:rsidRPr="007E2334" w:rsidRDefault="00261ADC" w:rsidP="002A286D">
            <w:pPr>
              <w:pStyle w:val="1bodycopy10pt"/>
              <w:suppressAutoHyphens/>
              <w:rPr>
                <w:caps/>
                <w:color w:val="F8F8F8"/>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3191CA32" w14:textId="77777777" w:rsidR="00261ADC" w:rsidRPr="007E2334" w:rsidRDefault="00261ADC" w:rsidP="002A286D">
            <w:pPr>
              <w:pStyle w:val="1bodycopy10pt"/>
              <w:suppressAutoHyphens/>
              <w:rPr>
                <w:caps/>
                <w:color w:val="F8F8F8"/>
              </w:rPr>
            </w:pPr>
          </w:p>
        </w:tc>
      </w:tr>
      <w:tr w:rsidR="00261ADC" w14:paraId="3B26E9C1" w14:textId="77777777" w:rsidTr="002A286D">
        <w:trPr>
          <w:gridAfter w:val="1"/>
          <w:wAfter w:w="16" w:type="dxa"/>
          <w:cantSplit/>
        </w:trPr>
        <w:tc>
          <w:tcPr>
            <w:tcW w:w="2660" w:type="dxa"/>
            <w:tcMar>
              <w:top w:w="113" w:type="dxa"/>
              <w:bottom w:w="113" w:type="dxa"/>
            </w:tcMar>
          </w:tcPr>
          <w:p w14:paraId="39A78F35" w14:textId="77777777" w:rsidR="00261ADC" w:rsidRDefault="00261ADC" w:rsidP="002A286D">
            <w:pPr>
              <w:pStyle w:val="1bodycopy10pt"/>
            </w:pPr>
            <w:r>
              <w:t>Communication and interaction</w:t>
            </w:r>
          </w:p>
        </w:tc>
        <w:tc>
          <w:tcPr>
            <w:tcW w:w="7321" w:type="dxa"/>
            <w:tcMar>
              <w:top w:w="113" w:type="dxa"/>
              <w:bottom w:w="113" w:type="dxa"/>
            </w:tcMar>
          </w:tcPr>
          <w:p w14:paraId="6C2DC908" w14:textId="77777777" w:rsidR="00261ADC" w:rsidRDefault="00261ADC" w:rsidP="002A286D">
            <w:pPr>
              <w:pStyle w:val="1bodycopy10pt"/>
            </w:pPr>
            <w:r>
              <w:t>Pupils with needs in this area have difficulty communicating with others. They may have difficulty understanding what is being said to them, have trouble expressing themselves, or do not understand or use the social rules of communication.</w:t>
            </w:r>
          </w:p>
          <w:p w14:paraId="33861D83" w14:textId="77777777" w:rsidR="00261ADC" w:rsidRDefault="00261ADC" w:rsidP="002A286D">
            <w:pPr>
              <w:pStyle w:val="1bodycopy10pt"/>
            </w:pPr>
            <w:r>
              <w:t xml:space="preserve">Pupils who are on the autism spectrum often have needs that fall </w:t>
            </w:r>
            <w:proofErr w:type="gramStart"/>
            <w:r>
              <w:t>in</w:t>
            </w:r>
            <w:proofErr w:type="gramEnd"/>
            <w:r>
              <w:t xml:space="preserve"> this category.</w:t>
            </w:r>
          </w:p>
        </w:tc>
      </w:tr>
      <w:tr w:rsidR="00261ADC" w14:paraId="31BAC38C" w14:textId="77777777" w:rsidTr="002A286D">
        <w:trPr>
          <w:gridAfter w:val="1"/>
          <w:wAfter w:w="16" w:type="dxa"/>
          <w:cantSplit/>
        </w:trPr>
        <w:tc>
          <w:tcPr>
            <w:tcW w:w="2660" w:type="dxa"/>
            <w:tcMar>
              <w:top w:w="113" w:type="dxa"/>
              <w:bottom w:w="113" w:type="dxa"/>
            </w:tcMar>
          </w:tcPr>
          <w:p w14:paraId="5EE26FAC" w14:textId="77777777" w:rsidR="00261ADC" w:rsidRDefault="00261ADC" w:rsidP="002A286D">
            <w:pPr>
              <w:pStyle w:val="1bodycopy10pt"/>
            </w:pPr>
            <w:r>
              <w:lastRenderedPageBreak/>
              <w:t xml:space="preserve">Cognition and learning </w:t>
            </w:r>
          </w:p>
        </w:tc>
        <w:tc>
          <w:tcPr>
            <w:tcW w:w="7321" w:type="dxa"/>
            <w:tcMar>
              <w:top w:w="113" w:type="dxa"/>
              <w:bottom w:w="113" w:type="dxa"/>
            </w:tcMar>
          </w:tcPr>
          <w:p w14:paraId="2FE2FC2B" w14:textId="77777777" w:rsidR="00261ADC" w:rsidRDefault="00261ADC" w:rsidP="002A286D">
            <w:pPr>
              <w:pStyle w:val="1bodycopy10pt"/>
            </w:pPr>
            <w:r>
              <w:t xml:space="preserve">Pupils with learning difficulties usually learn at a slower pace than their peers. </w:t>
            </w:r>
            <w:r>
              <w:br/>
              <w:t>A wide range of needs are grouped in this area, including:</w:t>
            </w:r>
          </w:p>
          <w:p w14:paraId="31F0B991" w14:textId="77777777" w:rsidR="00261ADC" w:rsidRDefault="00261ADC" w:rsidP="00261ADC">
            <w:pPr>
              <w:pStyle w:val="1bodycopy10pt"/>
              <w:numPr>
                <w:ilvl w:val="0"/>
                <w:numId w:val="6"/>
              </w:numPr>
            </w:pPr>
            <w:r>
              <w:t>Specific learning difficulties, which impact 1 or more specific aspects of learning, such as: dyslexia, dyscalculia and dyspraxia</w:t>
            </w:r>
          </w:p>
          <w:p w14:paraId="7B0BAF23" w14:textId="77777777" w:rsidR="00261ADC" w:rsidRDefault="00261ADC" w:rsidP="00261ADC">
            <w:pPr>
              <w:pStyle w:val="1bodycopy10pt"/>
              <w:numPr>
                <w:ilvl w:val="0"/>
                <w:numId w:val="6"/>
              </w:numPr>
            </w:pPr>
            <w:r>
              <w:t>Moderate learning difficulties</w:t>
            </w:r>
          </w:p>
          <w:p w14:paraId="0A4ACC27" w14:textId="77777777" w:rsidR="00261ADC" w:rsidRDefault="00261ADC" w:rsidP="00261ADC">
            <w:pPr>
              <w:pStyle w:val="1bodycopy10pt"/>
              <w:numPr>
                <w:ilvl w:val="0"/>
                <w:numId w:val="6"/>
              </w:numPr>
            </w:pPr>
            <w:r>
              <w:t>Severe learning difficulties</w:t>
            </w:r>
          </w:p>
          <w:p w14:paraId="7286A026" w14:textId="77777777" w:rsidR="00261ADC" w:rsidRDefault="00261ADC" w:rsidP="00261ADC">
            <w:pPr>
              <w:pStyle w:val="1bodycopy10pt"/>
              <w:numPr>
                <w:ilvl w:val="0"/>
                <w:numId w:val="6"/>
              </w:numPr>
            </w:pPr>
            <w:r>
              <w:t>Profound and multiple learning difficulties, which is where pupils are likely to have severe and complex learning difficulties as well as a physical disability or sensory impairment</w:t>
            </w:r>
          </w:p>
        </w:tc>
      </w:tr>
      <w:tr w:rsidR="00261ADC" w14:paraId="476A27B8" w14:textId="77777777" w:rsidTr="002A286D">
        <w:trPr>
          <w:gridAfter w:val="1"/>
          <w:wAfter w:w="16" w:type="dxa"/>
          <w:cantSplit/>
        </w:trPr>
        <w:tc>
          <w:tcPr>
            <w:tcW w:w="2660" w:type="dxa"/>
            <w:tcMar>
              <w:top w:w="113" w:type="dxa"/>
              <w:bottom w:w="113" w:type="dxa"/>
            </w:tcMar>
          </w:tcPr>
          <w:p w14:paraId="64ECA182" w14:textId="77777777" w:rsidR="00261ADC" w:rsidRDefault="00261ADC" w:rsidP="002A286D">
            <w:pPr>
              <w:pStyle w:val="1bodycopy10pt"/>
            </w:pPr>
            <w:r>
              <w:t xml:space="preserve">Social, emotional and mental health </w:t>
            </w:r>
          </w:p>
        </w:tc>
        <w:tc>
          <w:tcPr>
            <w:tcW w:w="7321" w:type="dxa"/>
            <w:tcMar>
              <w:top w:w="113" w:type="dxa"/>
              <w:bottom w:w="113" w:type="dxa"/>
            </w:tcMar>
          </w:tcPr>
          <w:p w14:paraId="64FCD549" w14:textId="77777777" w:rsidR="00261ADC" w:rsidRDefault="00261ADC" w:rsidP="002A286D">
            <w:pPr>
              <w:pStyle w:val="1bodycopy10pt"/>
            </w:pPr>
            <w:r>
              <w:t>These needs may reflect a wide range of underlying difficulties or disorders. Pupils may have:</w:t>
            </w:r>
          </w:p>
          <w:p w14:paraId="528F4249" w14:textId="77777777" w:rsidR="00261ADC" w:rsidRDefault="00261ADC" w:rsidP="00261ADC">
            <w:pPr>
              <w:pStyle w:val="1bodycopy10pt"/>
              <w:numPr>
                <w:ilvl w:val="0"/>
                <w:numId w:val="7"/>
              </w:numPr>
            </w:pPr>
            <w:r>
              <w:t>Mental health difficulties such as anxiety, depression or an eating disorder</w:t>
            </w:r>
          </w:p>
          <w:p w14:paraId="5CEED285" w14:textId="77777777" w:rsidR="00261ADC" w:rsidRDefault="00261ADC" w:rsidP="00261ADC">
            <w:pPr>
              <w:pStyle w:val="1bodycopy10pt"/>
              <w:numPr>
                <w:ilvl w:val="0"/>
                <w:numId w:val="7"/>
              </w:numPr>
            </w:pPr>
            <w:r>
              <w:t>Attention deficit disorder, attention deficit hyperactive disorder or attachment disorder</w:t>
            </w:r>
          </w:p>
          <w:p w14:paraId="510F16A7" w14:textId="77777777" w:rsidR="00261ADC" w:rsidRDefault="00261ADC" w:rsidP="00261ADC">
            <w:pPr>
              <w:pStyle w:val="1bodycopy10pt"/>
              <w:numPr>
                <w:ilvl w:val="0"/>
                <w:numId w:val="7"/>
              </w:numPr>
            </w:pPr>
            <w:r>
              <w:t xml:space="preserve">Suffered </w:t>
            </w:r>
            <w:proofErr w:type="gramStart"/>
            <w:r>
              <w:t>adverse</w:t>
            </w:r>
            <w:proofErr w:type="gramEnd"/>
            <w:r>
              <w:t xml:space="preserve"> </w:t>
            </w:r>
            <w:proofErr w:type="gramStart"/>
            <w:r>
              <w:t>childhood experiences</w:t>
            </w:r>
            <w:proofErr w:type="gramEnd"/>
          </w:p>
          <w:p w14:paraId="4AE4D271" w14:textId="77777777" w:rsidR="00261ADC" w:rsidRDefault="00261ADC" w:rsidP="002A286D">
            <w:pPr>
              <w:pStyle w:val="1bodycopy10pt"/>
            </w:pPr>
            <w:r>
              <w:t xml:space="preserve">These needs can manifest in many ways, for </w:t>
            </w:r>
            <w:proofErr w:type="gramStart"/>
            <w:r>
              <w:t>example as</w:t>
            </w:r>
            <w:proofErr w:type="gramEnd"/>
            <w:r>
              <w:t xml:space="preserve"> challenging, disruptive or disturbing </w:t>
            </w:r>
            <w:proofErr w:type="spellStart"/>
            <w:r>
              <w:t>behaviour</w:t>
            </w:r>
            <w:proofErr w:type="spellEnd"/>
            <w:r>
              <w:t>, or by the pupil becoming withdrawn or isolated.</w:t>
            </w:r>
          </w:p>
        </w:tc>
      </w:tr>
      <w:tr w:rsidR="00261ADC" w14:paraId="58C7287E" w14:textId="77777777" w:rsidTr="002A286D">
        <w:trPr>
          <w:gridAfter w:val="1"/>
          <w:wAfter w:w="16" w:type="dxa"/>
          <w:cantSplit/>
        </w:trPr>
        <w:tc>
          <w:tcPr>
            <w:tcW w:w="2660" w:type="dxa"/>
            <w:tcMar>
              <w:top w:w="113" w:type="dxa"/>
              <w:bottom w:w="113" w:type="dxa"/>
            </w:tcMar>
          </w:tcPr>
          <w:p w14:paraId="4E82A28C" w14:textId="77777777" w:rsidR="00261ADC" w:rsidRDefault="00261ADC" w:rsidP="002A286D">
            <w:pPr>
              <w:pStyle w:val="1bodycopy10pt"/>
            </w:pPr>
            <w:r>
              <w:t xml:space="preserve">Sensory and/or physical </w:t>
            </w:r>
          </w:p>
        </w:tc>
        <w:tc>
          <w:tcPr>
            <w:tcW w:w="7321" w:type="dxa"/>
            <w:tcMar>
              <w:top w:w="113" w:type="dxa"/>
              <w:bottom w:w="113" w:type="dxa"/>
            </w:tcMar>
          </w:tcPr>
          <w:p w14:paraId="04A2B37F" w14:textId="77777777" w:rsidR="00261ADC" w:rsidRDefault="00261ADC" w:rsidP="002A286D">
            <w:pPr>
              <w:pStyle w:val="1bodycopy10pt"/>
            </w:pPr>
            <w:r>
              <w:t>Pupils with these needs have a disability that hinders them from accessing the educational facilities generally provided.</w:t>
            </w:r>
          </w:p>
          <w:p w14:paraId="70CCD26B" w14:textId="77777777" w:rsidR="00261ADC" w:rsidRDefault="00261ADC" w:rsidP="002A286D">
            <w:pPr>
              <w:pStyle w:val="1bodycopy10pt"/>
            </w:pPr>
            <w:r>
              <w:t>Pupils may have:</w:t>
            </w:r>
          </w:p>
          <w:p w14:paraId="7CB1576A" w14:textId="77777777" w:rsidR="00261ADC" w:rsidRDefault="00261ADC" w:rsidP="00261ADC">
            <w:pPr>
              <w:pStyle w:val="1bodycopy10pt"/>
              <w:numPr>
                <w:ilvl w:val="0"/>
                <w:numId w:val="8"/>
              </w:numPr>
            </w:pPr>
            <w:r>
              <w:t>A sensory impairment such as vision impairment, hearing impairment or multi-sensory impairment</w:t>
            </w:r>
          </w:p>
          <w:p w14:paraId="3A738A26" w14:textId="77777777" w:rsidR="00261ADC" w:rsidRDefault="00261ADC" w:rsidP="00261ADC">
            <w:pPr>
              <w:pStyle w:val="1bodycopy10pt"/>
              <w:numPr>
                <w:ilvl w:val="0"/>
                <w:numId w:val="8"/>
              </w:numPr>
            </w:pPr>
            <w:r>
              <w:t>A physical impairment</w:t>
            </w:r>
          </w:p>
          <w:p w14:paraId="7D87AB64" w14:textId="77777777" w:rsidR="00261ADC" w:rsidRDefault="00261ADC" w:rsidP="002A286D">
            <w:pPr>
              <w:pStyle w:val="1bodycopy10pt"/>
            </w:pPr>
            <w:r>
              <w:t>These pupils may need ongoing additional support and equipment to access all the opportunities available to their peers.</w:t>
            </w:r>
          </w:p>
        </w:tc>
      </w:tr>
    </w:tbl>
    <w:p w14:paraId="6B694BB4" w14:textId="77777777" w:rsidR="00261ADC" w:rsidRPr="00181CF6" w:rsidRDefault="00261ADC" w:rsidP="00261ADC">
      <w:pPr>
        <w:pStyle w:val="Heading1"/>
      </w:pPr>
      <w:bookmarkStart w:id="19" w:name="_Toc531168964"/>
      <w:bookmarkStart w:id="20" w:name="_Toc531176464"/>
      <w:bookmarkStart w:id="21" w:name="_Toc55899051"/>
      <w:bookmarkStart w:id="22" w:name="_Toc118970785"/>
      <w:r>
        <w:t>6</w:t>
      </w:r>
      <w:r w:rsidRPr="00181CF6">
        <w:t xml:space="preserve">. </w:t>
      </w:r>
      <w:bookmarkEnd w:id="19"/>
      <w:bookmarkEnd w:id="20"/>
      <w:r w:rsidRPr="00181CF6">
        <w:t>Roles</w:t>
      </w:r>
      <w:bookmarkEnd w:id="21"/>
      <w:r>
        <w:t xml:space="preserve"> and responsibilities</w:t>
      </w:r>
      <w:bookmarkEnd w:id="22"/>
      <w:r>
        <w:t xml:space="preserve"> </w:t>
      </w:r>
    </w:p>
    <w:p w14:paraId="418A21BD" w14:textId="77777777" w:rsidR="00261ADC" w:rsidRPr="00181CF6" w:rsidRDefault="00261ADC" w:rsidP="00261ADC">
      <w:pPr>
        <w:pStyle w:val="Subhead2"/>
      </w:pPr>
      <w:r>
        <w:t>6</w:t>
      </w:r>
      <w:r w:rsidRPr="00181CF6">
        <w:t xml:space="preserve">.1 The SENCO </w:t>
      </w:r>
    </w:p>
    <w:p w14:paraId="26ACCB4F" w14:textId="1EC47E37" w:rsidR="00261ADC" w:rsidRPr="00181CF6" w:rsidRDefault="00261ADC" w:rsidP="00261ADC">
      <w:pPr>
        <w:pStyle w:val="1bodycopy10pt"/>
      </w:pPr>
      <w:r w:rsidRPr="00181CF6">
        <w:t>The SENCO</w:t>
      </w:r>
      <w:r>
        <w:t xml:space="preserve"> at our school</w:t>
      </w:r>
      <w:r w:rsidRPr="00181CF6">
        <w:t xml:space="preserve"> is</w:t>
      </w:r>
      <w:r w:rsidR="00965771">
        <w:t xml:space="preserve"> </w:t>
      </w:r>
      <w:proofErr w:type="spellStart"/>
      <w:r w:rsidR="00965771">
        <w:t>Mr</w:t>
      </w:r>
      <w:proofErr w:type="spellEnd"/>
      <w:r w:rsidR="00965771">
        <w:t xml:space="preserve"> Adam Clark (senco@northluffenham.rutland.sch.uk)</w:t>
      </w:r>
    </w:p>
    <w:p w14:paraId="4E005CA8" w14:textId="77777777" w:rsidR="00261ADC" w:rsidRPr="00181CF6" w:rsidRDefault="00261ADC" w:rsidP="00261ADC">
      <w:pPr>
        <w:pStyle w:val="1bodycopy10pt"/>
      </w:pPr>
      <w:r w:rsidRPr="00181CF6">
        <w:t xml:space="preserve">They will: </w:t>
      </w:r>
    </w:p>
    <w:p w14:paraId="7EEF7364" w14:textId="77777777" w:rsidR="00261ADC" w:rsidRDefault="00261ADC" w:rsidP="00261ADC">
      <w:pPr>
        <w:pStyle w:val="4Bulletedcopyblue"/>
      </w:pPr>
      <w:bookmarkStart w:id="23" w:name="_Hlk116905770"/>
      <w:r>
        <w:t xml:space="preserve">Inform any parents that their child may have SEN </w:t>
      </w:r>
      <w:bookmarkStart w:id="24" w:name="_Hlk116905861"/>
      <w:r>
        <w:t>and then liaise with them about the pupil’s needs and any provision made</w:t>
      </w:r>
      <w:bookmarkEnd w:id="24"/>
    </w:p>
    <w:bookmarkEnd w:id="23"/>
    <w:p w14:paraId="432AC5C7" w14:textId="77777777" w:rsidR="00261ADC" w:rsidRPr="00181CF6" w:rsidRDefault="00261ADC" w:rsidP="00261ADC">
      <w:pPr>
        <w:pStyle w:val="4Bulletedcopyblue"/>
      </w:pPr>
      <w:r w:rsidRPr="00181CF6">
        <w:t>Work with the headteacher and SEN governor to determine the strategic development of the SEN</w:t>
      </w:r>
      <w:r>
        <w:t>D</w:t>
      </w:r>
      <w:r w:rsidRPr="00181CF6">
        <w:t xml:space="preserve"> policy and provision in the school </w:t>
      </w:r>
    </w:p>
    <w:p w14:paraId="5AF24646" w14:textId="77777777" w:rsidR="00261ADC" w:rsidRPr="00181CF6" w:rsidRDefault="00261ADC" w:rsidP="00261ADC">
      <w:pPr>
        <w:pStyle w:val="4Bulletedcopyblue"/>
      </w:pPr>
      <w:r w:rsidRPr="00181CF6">
        <w:t>Have day-to-day responsibility for the operation of this SEN</w:t>
      </w:r>
      <w:r>
        <w:t>D</w:t>
      </w:r>
      <w:r w:rsidRPr="00181CF6">
        <w:t xml:space="preserve"> policy and the co-ordination of specific provision made to support individual pupils with SEN, including those who have EHC plans </w:t>
      </w:r>
    </w:p>
    <w:p w14:paraId="1B7EC340" w14:textId="77777777" w:rsidR="00261ADC" w:rsidRPr="00181CF6" w:rsidRDefault="00261ADC" w:rsidP="00261ADC">
      <w:pPr>
        <w:pStyle w:val="4Bulletedcopyblue"/>
      </w:pPr>
      <w:r w:rsidRPr="00181CF6">
        <w:lastRenderedPageBreak/>
        <w:t xml:space="preserve">Provide professional guidance to colleagues and </w:t>
      </w:r>
      <w:r>
        <w:t xml:space="preserve">liaise and </w:t>
      </w:r>
      <w:r w:rsidRPr="00181CF6">
        <w:t xml:space="preserve">work with staff, parents, and other agencies to </w:t>
      </w:r>
      <w:r>
        <w:t xml:space="preserve">make </w:t>
      </w:r>
      <w:r w:rsidRPr="00181CF6">
        <w:t xml:space="preserve">sure that pupils with SEN receive appropriate support and high-quality teaching </w:t>
      </w:r>
    </w:p>
    <w:p w14:paraId="69151D3A" w14:textId="77777777" w:rsidR="00261ADC" w:rsidRPr="00181CF6" w:rsidRDefault="00261ADC" w:rsidP="00261ADC">
      <w:pPr>
        <w:pStyle w:val="4Bulletedcopyblue"/>
      </w:pPr>
      <w:proofErr w:type="gramStart"/>
      <w:r w:rsidRPr="00181CF6">
        <w:t>Advise</w:t>
      </w:r>
      <w:proofErr w:type="gramEnd"/>
      <w:r w:rsidRPr="00181CF6">
        <w:t xml:space="preserve"> on the graduated approach to providing SEN </w:t>
      </w:r>
      <w:bookmarkStart w:id="25" w:name="_Hlk116906212"/>
      <w:r w:rsidRPr="00181CF6">
        <w:t>support</w:t>
      </w:r>
      <w:r>
        <w:t xml:space="preserve"> and differentiated teaching methods appropriate for individual pupils</w:t>
      </w:r>
      <w:bookmarkEnd w:id="25"/>
      <w:r w:rsidRPr="00181CF6">
        <w:t xml:space="preserve"> </w:t>
      </w:r>
    </w:p>
    <w:p w14:paraId="6A0F3600" w14:textId="77777777" w:rsidR="00261ADC" w:rsidRPr="00181CF6" w:rsidRDefault="00261ADC" w:rsidP="00261ADC">
      <w:pPr>
        <w:pStyle w:val="4Bulletedcopyblue"/>
      </w:pPr>
      <w:proofErr w:type="gramStart"/>
      <w:r w:rsidRPr="00181CF6">
        <w:t>Advise</w:t>
      </w:r>
      <w:proofErr w:type="gramEnd"/>
      <w:r w:rsidRPr="00181CF6">
        <w:t xml:space="preserve"> on the deployment of the school’s delegated budget and other resources to meet pupils’ needs effectively </w:t>
      </w:r>
    </w:p>
    <w:p w14:paraId="64978879" w14:textId="77777777" w:rsidR="00261ADC" w:rsidRPr="00181CF6" w:rsidRDefault="00261ADC" w:rsidP="00261ADC">
      <w:pPr>
        <w:pStyle w:val="4Bulletedcopyblue"/>
      </w:pPr>
      <w:r w:rsidRPr="00181CF6">
        <w:t xml:space="preserve">Be </w:t>
      </w:r>
      <w:r>
        <w:t>a</w:t>
      </w:r>
      <w:r w:rsidRPr="00181CF6">
        <w:t xml:space="preserve"> point of contact for external agencies, especially the local authority (LA) and its support services</w:t>
      </w:r>
      <w:r>
        <w:t>,</w:t>
      </w:r>
      <w:r w:rsidRPr="00181CF6">
        <w:t xml:space="preserve"> </w:t>
      </w:r>
      <w:r>
        <w:rPr>
          <w:color w:val="000000"/>
        </w:rPr>
        <w:t>and work with external agencies to ensure that appropriate provision is provided</w:t>
      </w:r>
    </w:p>
    <w:p w14:paraId="245B6812" w14:textId="77777777" w:rsidR="00261ADC" w:rsidRDefault="00261ADC" w:rsidP="00261ADC">
      <w:pPr>
        <w:pStyle w:val="4Bulletedcopyblue"/>
      </w:pPr>
      <w:bookmarkStart w:id="26" w:name="_Hlk116660163"/>
      <w:r w:rsidRPr="00181CF6">
        <w:t xml:space="preserve">Liaise with potential next providers of education to </w:t>
      </w:r>
      <w:r>
        <w:t xml:space="preserve">make </w:t>
      </w:r>
      <w:r w:rsidRPr="00181CF6">
        <w:t xml:space="preserve">sure that </w:t>
      </w:r>
      <w:r>
        <w:t>the pupil and their parents are informed about options and that a smooth transition is planned</w:t>
      </w:r>
    </w:p>
    <w:p w14:paraId="61B43368" w14:textId="77777777" w:rsidR="00261ADC" w:rsidRDefault="00261ADC" w:rsidP="00261ADC">
      <w:pPr>
        <w:pStyle w:val="4Bulletedcopyblue"/>
      </w:pPr>
      <w:bookmarkStart w:id="27" w:name="_Hlk116905967"/>
      <w:r>
        <w:t xml:space="preserve">When a pupil moves to a different school or institution: Make sure that all relevant information about a pupil’s SEN and the provision for them are sent to the appropriate authority, school or institution </w:t>
      </w:r>
      <w:r w:rsidRPr="00B930D0">
        <w:t>in a timely manner</w:t>
      </w:r>
    </w:p>
    <w:bookmarkEnd w:id="26"/>
    <w:bookmarkEnd w:id="27"/>
    <w:p w14:paraId="592517D0" w14:textId="77777777" w:rsidR="00261ADC" w:rsidRPr="00181CF6" w:rsidRDefault="00261ADC" w:rsidP="00261ADC">
      <w:pPr>
        <w:pStyle w:val="4Bulletedcopyblue"/>
      </w:pPr>
      <w:r>
        <w:t xml:space="preserve">Work with the headteacher and school governors to make sure </w:t>
      </w:r>
      <w:r w:rsidRPr="00181CF6">
        <w:t xml:space="preserve">the school meets its responsibilities under the Equality Act 2010 </w:t>
      </w:r>
      <w:proofErr w:type="gramStart"/>
      <w:r w:rsidRPr="00181CF6">
        <w:t>with regard to</w:t>
      </w:r>
      <w:proofErr w:type="gramEnd"/>
      <w:r w:rsidRPr="00181CF6">
        <w:t xml:space="preserve"> reasonable adjustments and access arrangements </w:t>
      </w:r>
    </w:p>
    <w:p w14:paraId="7F0F6A24" w14:textId="77777777" w:rsidR="00261ADC" w:rsidRDefault="00261ADC" w:rsidP="00261ADC">
      <w:pPr>
        <w:pStyle w:val="4Bulletedcopyblue"/>
      </w:pPr>
      <w:r>
        <w:t xml:space="preserve">Make </w:t>
      </w:r>
      <w:r w:rsidRPr="00181CF6">
        <w:t xml:space="preserve">sure the school keeps </w:t>
      </w:r>
      <w:r>
        <w:t>its</w:t>
      </w:r>
      <w:r w:rsidRPr="00181CF6">
        <w:t xml:space="preserve"> records of all pupils with SEN</w:t>
      </w:r>
      <w:r>
        <w:t>D</w:t>
      </w:r>
      <w:r w:rsidRPr="00181CF6">
        <w:t xml:space="preserve"> up to date </w:t>
      </w:r>
      <w:r>
        <w:t>and accurate</w:t>
      </w:r>
    </w:p>
    <w:p w14:paraId="0D67D048" w14:textId="77777777" w:rsidR="00261ADC" w:rsidRDefault="00261ADC" w:rsidP="00261ADC">
      <w:pPr>
        <w:pStyle w:val="4Bulletedcopyblue"/>
      </w:pPr>
      <w:r>
        <w:t xml:space="preserve">With the </w:t>
      </w:r>
      <w:r>
        <w:rPr>
          <w:lang w:val="en-GB"/>
        </w:rPr>
        <w:t>headteacher</w:t>
      </w:r>
      <w:r>
        <w:t xml:space="preserve">, </w:t>
      </w:r>
      <w:bookmarkStart w:id="28" w:name="_Hlk116906143"/>
      <w:r>
        <w:t>monitor to identify any staff who have specific training needs regarding SEN, and incorporate this into the school’s plan for continuous professional development</w:t>
      </w:r>
      <w:bookmarkEnd w:id="28"/>
    </w:p>
    <w:p w14:paraId="62AE0E88" w14:textId="77777777" w:rsidR="00261ADC" w:rsidRDefault="00261ADC" w:rsidP="00261ADC">
      <w:pPr>
        <w:pStyle w:val="4Bulletedcopyblue"/>
      </w:pPr>
      <w:bookmarkStart w:id="29" w:name="_Hlk116909988"/>
      <w:r>
        <w:t>With the headteacher, regularly review and evaluate the breadth and impact of the SEND support the school offers or can access, and co-operate with the LA in reviewing the provision that is available locally and in developing the local offer</w:t>
      </w:r>
    </w:p>
    <w:p w14:paraId="4A704FF9" w14:textId="77777777" w:rsidR="00261ADC" w:rsidRDefault="00261ADC" w:rsidP="00261ADC">
      <w:pPr>
        <w:pStyle w:val="4Bulletedcopyblue"/>
      </w:pPr>
      <w:bookmarkStart w:id="30" w:name="_Hlk116906302"/>
      <w:bookmarkEnd w:id="29"/>
      <w:r>
        <w:t>Prepare and review information for inclusion in the school’s SEN information report and any updates to this policy</w:t>
      </w:r>
    </w:p>
    <w:p w14:paraId="51B8D1C2" w14:textId="77777777" w:rsidR="00261ADC" w:rsidRPr="00181CF6" w:rsidRDefault="00261ADC" w:rsidP="00261ADC">
      <w:pPr>
        <w:pStyle w:val="4Bulletedcopyblue"/>
      </w:pPr>
      <w:bookmarkStart w:id="31" w:name="_Hlk116909744"/>
      <w:r>
        <w:t xml:space="preserve">With the headteacher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30"/>
    <w:bookmarkEnd w:id="31"/>
    <w:p w14:paraId="3A53D233" w14:textId="4C6D4B67" w:rsidR="00261ADC" w:rsidRDefault="00261ADC" w:rsidP="00261ADC">
      <w:pPr>
        <w:pStyle w:val="Subhead2"/>
      </w:pPr>
      <w:r>
        <w:t>6.2</w:t>
      </w:r>
      <w:r w:rsidRPr="00181CF6">
        <w:t xml:space="preserve"> </w:t>
      </w:r>
      <w:r w:rsidRPr="00965771">
        <w:t>The governing board</w:t>
      </w:r>
    </w:p>
    <w:p w14:paraId="3CB3B662" w14:textId="77777777" w:rsidR="00261ADC" w:rsidRDefault="00261ADC" w:rsidP="00261ADC">
      <w:pPr>
        <w:pStyle w:val="1bodycopy10pt"/>
      </w:pPr>
      <w:r>
        <w:t xml:space="preserve">The governing board is responsible for making sure the following duties are carried out, though the duties can be </w:t>
      </w:r>
      <w:r w:rsidRPr="00BB3A3B">
        <w:t>delegated</w:t>
      </w:r>
      <w:r>
        <w:t xml:space="preserve"> to</w:t>
      </w:r>
      <w:r w:rsidRPr="00BB3A3B">
        <w:t xml:space="preserve"> a committee</w:t>
      </w:r>
      <w:r>
        <w:t xml:space="preserve"> or</w:t>
      </w:r>
      <w:r w:rsidRPr="00BB3A3B">
        <w:t xml:space="preserve"> an ind</w:t>
      </w:r>
      <w:r>
        <w:t>ividual:</w:t>
      </w:r>
    </w:p>
    <w:p w14:paraId="5568AEDC" w14:textId="77777777" w:rsidR="00261ADC" w:rsidRPr="00B60E3F" w:rsidRDefault="00261ADC" w:rsidP="00261ADC">
      <w:pPr>
        <w:pStyle w:val="4Bulletedcopyblue"/>
      </w:pPr>
      <w:r w:rsidRPr="00B60E3F">
        <w:t xml:space="preserve">Co-operate with the LA in reviewing the provision that is available locally and developing the local offer </w:t>
      </w:r>
    </w:p>
    <w:p w14:paraId="2C08FEEC" w14:textId="77777777" w:rsidR="00261ADC" w:rsidRPr="00B60E3F" w:rsidRDefault="00261ADC" w:rsidP="00261ADC">
      <w:pPr>
        <w:pStyle w:val="4Bulletedcopyblue"/>
      </w:pPr>
      <w:bookmarkStart w:id="32" w:name="_Hlk116660245"/>
      <w:r>
        <w:t>Do all it can</w:t>
      </w:r>
      <w:r w:rsidRPr="00B60E3F">
        <w:t xml:space="preserve"> to make sure that </w:t>
      </w:r>
      <w:r>
        <w:t>every</w:t>
      </w:r>
      <w:r w:rsidRPr="00B60E3F">
        <w:t xml:space="preserve"> </w:t>
      </w:r>
      <w:r>
        <w:t>pupil</w:t>
      </w:r>
      <w:r w:rsidRPr="00B60E3F">
        <w:t xml:space="preserve"> with SEND gets the support they need </w:t>
      </w:r>
    </w:p>
    <w:bookmarkEnd w:id="32"/>
    <w:p w14:paraId="702864C5" w14:textId="77777777" w:rsidR="00261ADC" w:rsidRPr="00B60E3F" w:rsidRDefault="00261ADC" w:rsidP="00261ADC">
      <w:pPr>
        <w:pStyle w:val="4Bulletedcopyblue"/>
      </w:pPr>
      <w:r>
        <w:t xml:space="preserve">Make </w:t>
      </w:r>
      <w:r w:rsidRPr="00B60E3F">
        <w:t xml:space="preserve">sure that </w:t>
      </w:r>
      <w:r>
        <w:t>pupils</w:t>
      </w:r>
      <w:r w:rsidRPr="00B60E3F">
        <w:t xml:space="preserve"> with SEND engage in the activities of the school alongside pupils who do</w:t>
      </w:r>
      <w:r>
        <w:t>n’t</w:t>
      </w:r>
      <w:r w:rsidRPr="00B60E3F">
        <w:t xml:space="preserve"> have SEND</w:t>
      </w:r>
    </w:p>
    <w:p w14:paraId="58AECCE1" w14:textId="77777777" w:rsidR="00261ADC" w:rsidRPr="00B60E3F" w:rsidRDefault="00261ADC" w:rsidP="00261ADC">
      <w:pPr>
        <w:pStyle w:val="4Bulletedcopyblue"/>
      </w:pPr>
      <w:r w:rsidRPr="00B60E3F">
        <w:t>Inform parents when the</w:t>
      </w:r>
      <w:r>
        <w:t xml:space="preserve"> school is</w:t>
      </w:r>
      <w:r w:rsidRPr="00B60E3F">
        <w:t xml:space="preserve"> making special educational provision for </w:t>
      </w:r>
      <w:r>
        <w:t>their</w:t>
      </w:r>
      <w:r w:rsidRPr="00B60E3F">
        <w:t xml:space="preserve"> child </w:t>
      </w:r>
    </w:p>
    <w:p w14:paraId="44F6C28F" w14:textId="77777777" w:rsidR="00261ADC" w:rsidRPr="00B60E3F" w:rsidRDefault="00261ADC" w:rsidP="00261ADC">
      <w:pPr>
        <w:pStyle w:val="4Bulletedcopyblue"/>
      </w:pPr>
      <w:r>
        <w:t>Make s</w:t>
      </w:r>
      <w:r w:rsidRPr="00B60E3F">
        <w:t xml:space="preserve">ure that </w:t>
      </w:r>
      <w:r>
        <w:t xml:space="preserve">the school has </w:t>
      </w:r>
      <w:r w:rsidRPr="00B60E3F">
        <w:t xml:space="preserve">arrangements in place to support </w:t>
      </w:r>
      <w:r>
        <w:t xml:space="preserve">any </w:t>
      </w:r>
      <w:r w:rsidRPr="00B60E3F">
        <w:t xml:space="preserve">pupils with medical conditions </w:t>
      </w:r>
    </w:p>
    <w:p w14:paraId="4992B43A" w14:textId="77777777" w:rsidR="00261ADC" w:rsidRPr="00B60E3F" w:rsidRDefault="00261ADC" w:rsidP="00261ADC">
      <w:pPr>
        <w:pStyle w:val="4Bulletedcopyblue"/>
      </w:pPr>
      <w:r w:rsidRPr="00B60E3F">
        <w:t xml:space="preserve">Provide access to a broad and balanced curriculum </w:t>
      </w:r>
    </w:p>
    <w:p w14:paraId="1C18EB77" w14:textId="77777777" w:rsidR="00261ADC" w:rsidRDefault="00261ADC" w:rsidP="00261ADC">
      <w:pPr>
        <w:pStyle w:val="4Bulletedcopyblue"/>
      </w:pPr>
      <w:r w:rsidRPr="00B60E3F">
        <w:t xml:space="preserve">Have a clear approach to identifying and responding to SEND </w:t>
      </w:r>
    </w:p>
    <w:p w14:paraId="030DF845" w14:textId="77777777" w:rsidR="00261ADC" w:rsidRPr="00B60E3F" w:rsidRDefault="00261ADC" w:rsidP="00261ADC">
      <w:pPr>
        <w:pStyle w:val="4Bulletedcopyblue"/>
      </w:pPr>
      <w:r>
        <w:t>P</w:t>
      </w:r>
      <w:r w:rsidRPr="00B60E3F">
        <w:t xml:space="preserve">rovide an annual report for parents on their child’s progress </w:t>
      </w:r>
    </w:p>
    <w:p w14:paraId="49FA1FD8" w14:textId="77777777" w:rsidR="00261ADC" w:rsidRPr="00B60E3F" w:rsidRDefault="00261ADC" w:rsidP="00261ADC">
      <w:pPr>
        <w:pStyle w:val="4Bulletedcopyblue"/>
      </w:pPr>
      <w:r w:rsidRPr="00B60E3F">
        <w:t>Record accurately and keep up to date the provision made for pupils with SEND</w:t>
      </w:r>
    </w:p>
    <w:p w14:paraId="1BA484D4" w14:textId="77777777" w:rsidR="00261ADC" w:rsidRPr="00B60E3F" w:rsidRDefault="00261ADC" w:rsidP="00261ADC">
      <w:pPr>
        <w:pStyle w:val="4Bulletedcopyblue"/>
      </w:pPr>
      <w:r w:rsidRPr="00B60E3F">
        <w:t>Publish information on the</w:t>
      </w:r>
      <w:r>
        <w:t xml:space="preserve"> school</w:t>
      </w:r>
      <w:r w:rsidRPr="00B60E3F">
        <w:t xml:space="preserve"> website</w:t>
      </w:r>
      <w:bookmarkStart w:id="33" w:name="_Hlk116660454"/>
      <w:r w:rsidRPr="00B60E3F">
        <w:t xml:space="preserve"> about </w:t>
      </w:r>
      <w:r>
        <w:t>how the school is implementing its SEND policy</w:t>
      </w:r>
      <w:r w:rsidRPr="00B60E3F">
        <w:t xml:space="preserve">, </w:t>
      </w:r>
      <w:r>
        <w:t>in a</w:t>
      </w:r>
      <w:r w:rsidRPr="00B60E3F">
        <w:t xml:space="preserve"> SEN </w:t>
      </w:r>
      <w:r>
        <w:t>i</w:t>
      </w:r>
      <w:r w:rsidRPr="00B60E3F">
        <w:t xml:space="preserve">nformation </w:t>
      </w:r>
      <w:r>
        <w:t>r</w:t>
      </w:r>
      <w:r w:rsidRPr="00B60E3F">
        <w:t>eport</w:t>
      </w:r>
      <w:bookmarkEnd w:id="33"/>
    </w:p>
    <w:p w14:paraId="11887DF4" w14:textId="77777777" w:rsidR="00261ADC" w:rsidRPr="00B60E3F" w:rsidRDefault="00261ADC" w:rsidP="00261ADC">
      <w:pPr>
        <w:pStyle w:val="4Bulletedcopyblue"/>
      </w:pPr>
      <w:r w:rsidRPr="00B60E3F">
        <w:t xml:space="preserve">Publish information about the arrangements for the admission of disabled children, the steps taken to prevent disabled children being treated less </w:t>
      </w:r>
      <w:proofErr w:type="spellStart"/>
      <w:r w:rsidRPr="00B60E3F">
        <w:t>favourably</w:t>
      </w:r>
      <w:proofErr w:type="spellEnd"/>
      <w:r w:rsidRPr="00B60E3F">
        <w:t xml:space="preserve"> than others, the facilities provided to assist access of disabled children, and the</w:t>
      </w:r>
      <w:r>
        <w:t xml:space="preserve"> school’s</w:t>
      </w:r>
      <w:r w:rsidRPr="00B60E3F">
        <w:t xml:space="preserve"> accessibility plans</w:t>
      </w:r>
    </w:p>
    <w:p w14:paraId="3C54B150" w14:textId="77777777" w:rsidR="00261ADC" w:rsidRPr="00B60E3F" w:rsidRDefault="00261ADC" w:rsidP="00261ADC">
      <w:pPr>
        <w:pStyle w:val="4Bulletedcopyblue"/>
      </w:pPr>
      <w:r>
        <w:t>Make s</w:t>
      </w:r>
      <w:r w:rsidRPr="00B60E3F">
        <w:t xml:space="preserve">ure that there is a qualified teacher designated as </w:t>
      </w:r>
      <w:r>
        <w:t xml:space="preserve">SENCO </w:t>
      </w:r>
      <w:r w:rsidRPr="00B60E3F">
        <w:t xml:space="preserve">for the </w:t>
      </w:r>
      <w:bookmarkStart w:id="34" w:name="_Hlk116912239"/>
      <w:r w:rsidRPr="00B60E3F">
        <w:t>school</w:t>
      </w:r>
      <w:r>
        <w:t xml:space="preserve"> and that the key responsibilities of the role are set </w:t>
      </w:r>
      <w:r w:rsidRPr="0043181F">
        <w:rPr>
          <w:lang w:val="en-GB"/>
        </w:rPr>
        <w:t>out</w:t>
      </w:r>
      <w:r>
        <w:t>, and monitor the effectiveness of how these are carried out</w:t>
      </w:r>
      <w:bookmarkEnd w:id="34"/>
    </w:p>
    <w:p w14:paraId="18232255" w14:textId="77777777" w:rsidR="00261ADC" w:rsidRDefault="00261ADC" w:rsidP="00261ADC">
      <w:pPr>
        <w:pStyle w:val="4Bulletedcopyblue"/>
      </w:pPr>
      <w:r w:rsidRPr="00B60E3F">
        <w:t>De</w:t>
      </w:r>
      <w:r>
        <w:t>termine</w:t>
      </w:r>
      <w:r w:rsidRPr="00B60E3F">
        <w:t xml:space="preserve"> their approach to using their resources to support the progress of pupils with SEND </w:t>
      </w:r>
    </w:p>
    <w:p w14:paraId="50114A40" w14:textId="77777777" w:rsidR="00965771" w:rsidRDefault="00965771" w:rsidP="00261ADC">
      <w:pPr>
        <w:pStyle w:val="Subhead2"/>
      </w:pPr>
    </w:p>
    <w:p w14:paraId="7B7F988A" w14:textId="17F29380" w:rsidR="00261ADC" w:rsidRPr="00181CF6" w:rsidRDefault="00261ADC" w:rsidP="00261ADC">
      <w:pPr>
        <w:pStyle w:val="Subhead2"/>
      </w:pPr>
      <w:r>
        <w:lastRenderedPageBreak/>
        <w:t xml:space="preserve">6.3 </w:t>
      </w:r>
      <w:r w:rsidRPr="00181CF6">
        <w:t>The SEN</w:t>
      </w:r>
      <w:r>
        <w:t>D</w:t>
      </w:r>
      <w:r w:rsidRPr="00181CF6">
        <w:t xml:space="preserve"> link governor </w:t>
      </w:r>
    </w:p>
    <w:p w14:paraId="690BD2DA" w14:textId="40E3FA0D" w:rsidR="00261ADC" w:rsidRDefault="00261ADC" w:rsidP="00261ADC">
      <w:pPr>
        <w:pStyle w:val="1bodycopy10pt"/>
      </w:pPr>
      <w:bookmarkStart w:id="35" w:name="_Hlk116902020"/>
      <w:r w:rsidRPr="00181CF6">
        <w:t xml:space="preserve">The </w:t>
      </w:r>
      <w:r>
        <w:t>SEND link governor</w:t>
      </w:r>
      <w:r w:rsidRPr="00181CF6">
        <w:t xml:space="preserve"> </w:t>
      </w:r>
      <w:proofErr w:type="gramStart"/>
      <w:r w:rsidRPr="00181CF6">
        <w:t>is</w:t>
      </w:r>
      <w:r w:rsidR="00A56424">
        <w:t xml:space="preserve"> </w:t>
      </w:r>
      <w:r w:rsidR="00B82588">
        <w:t>?</w:t>
      </w:r>
      <w:proofErr w:type="gramEnd"/>
      <w:r w:rsidR="00A56424">
        <w:t>.</w:t>
      </w:r>
    </w:p>
    <w:bookmarkEnd w:id="35"/>
    <w:p w14:paraId="05A4E49E" w14:textId="77777777" w:rsidR="00261ADC" w:rsidRPr="00181CF6" w:rsidRDefault="00261ADC" w:rsidP="00261ADC">
      <w:pPr>
        <w:pStyle w:val="1bodycopy10pt"/>
      </w:pPr>
      <w:r w:rsidRPr="00181CF6">
        <w:t>The SEN</w:t>
      </w:r>
      <w:r>
        <w:t>D</w:t>
      </w:r>
      <w:r w:rsidRPr="00181CF6">
        <w:t xml:space="preserve"> governor will: </w:t>
      </w:r>
    </w:p>
    <w:p w14:paraId="21E338B3" w14:textId="77777777" w:rsidR="00261ADC" w:rsidRPr="00181CF6" w:rsidRDefault="00261ADC" w:rsidP="00261ADC">
      <w:pPr>
        <w:pStyle w:val="4Bulletedcopyblue"/>
      </w:pPr>
      <w:r w:rsidRPr="00181CF6">
        <w:t>Help to raise awareness of SEN</w:t>
      </w:r>
      <w:r>
        <w:t>D</w:t>
      </w:r>
      <w:r w:rsidRPr="00181CF6">
        <w:t xml:space="preserve"> issues at governing board meetings </w:t>
      </w:r>
    </w:p>
    <w:p w14:paraId="2502E074" w14:textId="77777777" w:rsidR="00261ADC" w:rsidRPr="00181CF6" w:rsidRDefault="00261ADC" w:rsidP="00261ADC">
      <w:pPr>
        <w:pStyle w:val="4Bulletedcopyblue"/>
      </w:pPr>
      <w:r w:rsidRPr="00181CF6">
        <w:t>Monitor the quality and effectiveness of SEN</w:t>
      </w:r>
      <w:r>
        <w:t>D</w:t>
      </w:r>
      <w:r w:rsidRPr="00181CF6">
        <w:t xml:space="preserve"> provision within the school and update the governing board on this </w:t>
      </w:r>
    </w:p>
    <w:p w14:paraId="7A69892B" w14:textId="77777777" w:rsidR="00261ADC" w:rsidRPr="00181CF6" w:rsidRDefault="00261ADC" w:rsidP="00261ADC">
      <w:pPr>
        <w:pStyle w:val="4Bulletedcopyblue"/>
      </w:pPr>
      <w:r w:rsidRPr="00181CF6">
        <w:t>Work with the headteacher and SENCO to determine the strategic development of the SEN</w:t>
      </w:r>
      <w:r>
        <w:t>D</w:t>
      </w:r>
      <w:r w:rsidRPr="00181CF6">
        <w:t xml:space="preserve"> policy and provision in the school </w:t>
      </w:r>
    </w:p>
    <w:p w14:paraId="3DC03E51" w14:textId="77777777" w:rsidR="00261ADC" w:rsidRPr="00181CF6" w:rsidRDefault="00261ADC" w:rsidP="00261ADC">
      <w:pPr>
        <w:pStyle w:val="Subhead2"/>
      </w:pPr>
      <w:r>
        <w:t>6.4</w:t>
      </w:r>
      <w:r w:rsidRPr="00181CF6">
        <w:t xml:space="preserve"> The headteacher </w:t>
      </w:r>
    </w:p>
    <w:p w14:paraId="13238178" w14:textId="77777777" w:rsidR="00261ADC" w:rsidRPr="00181CF6" w:rsidRDefault="00261ADC" w:rsidP="00261ADC">
      <w:pPr>
        <w:pStyle w:val="1bodycopy10pt"/>
      </w:pPr>
      <w:r w:rsidRPr="00181CF6">
        <w:t xml:space="preserve">The headteacher will: </w:t>
      </w:r>
    </w:p>
    <w:p w14:paraId="542A9C7A" w14:textId="77777777" w:rsidR="00261ADC" w:rsidRDefault="00261ADC" w:rsidP="00261ADC">
      <w:pPr>
        <w:pStyle w:val="4Bulletedcopyblue"/>
      </w:pPr>
      <w:r w:rsidRPr="00181CF6">
        <w:t>Work with the SENCO and SEN</w:t>
      </w:r>
      <w:r>
        <w:t>D link</w:t>
      </w:r>
      <w:r w:rsidRPr="00181CF6">
        <w:t xml:space="preserve"> governor to determine the strategic development of the SEN</w:t>
      </w:r>
      <w:r>
        <w:t>D</w:t>
      </w:r>
      <w:r w:rsidRPr="00181CF6">
        <w:t xml:space="preserve"> policy and provision within the school </w:t>
      </w:r>
    </w:p>
    <w:p w14:paraId="01C1E3E5" w14:textId="77777777" w:rsidR="00261ADC" w:rsidRPr="00181CF6" w:rsidRDefault="00261ADC" w:rsidP="00261ADC">
      <w:pPr>
        <w:pStyle w:val="4Bulletedcopyblue"/>
      </w:pPr>
      <w:bookmarkStart w:id="36" w:name="_Hlk116888626"/>
      <w:r>
        <w:t xml:space="preserve">Work with the SENCO and school governors to make sure </w:t>
      </w:r>
      <w:r w:rsidRPr="00181CF6">
        <w:t xml:space="preserve">the school meets its responsibilities under the Equality Act 2010 </w:t>
      </w:r>
      <w:proofErr w:type="gramStart"/>
      <w:r w:rsidRPr="00181CF6">
        <w:t>with regard to</w:t>
      </w:r>
      <w:proofErr w:type="gramEnd"/>
      <w:r w:rsidRPr="00181CF6">
        <w:t xml:space="preserve"> reasonable adjustments and access arrangements</w:t>
      </w:r>
    </w:p>
    <w:bookmarkEnd w:id="36"/>
    <w:p w14:paraId="06506711" w14:textId="77777777" w:rsidR="00261ADC" w:rsidRDefault="00261ADC" w:rsidP="00261ADC">
      <w:pPr>
        <w:pStyle w:val="4Bulletedcopyblue"/>
      </w:pPr>
      <w:r w:rsidRPr="00181CF6">
        <w:t>Have overall responsibility</w:t>
      </w:r>
      <w:r>
        <w:t xml:space="preserve"> for, and awareness of,</w:t>
      </w:r>
      <w:r w:rsidRPr="00181CF6">
        <w:t xml:space="preserve"> the provision </w:t>
      </w:r>
      <w:r>
        <w:t>for pupil</w:t>
      </w:r>
      <w:r w:rsidRPr="00181CF6">
        <w:t xml:space="preserve">s with </w:t>
      </w:r>
      <w:r>
        <w:t>SEND, and their progress</w:t>
      </w:r>
    </w:p>
    <w:p w14:paraId="558EA45C" w14:textId="77777777" w:rsidR="00261ADC" w:rsidRDefault="00261ADC" w:rsidP="00261ADC">
      <w:pPr>
        <w:pStyle w:val="4Bulletedcopyblue"/>
      </w:pPr>
      <w:r w:rsidRPr="00204C5F">
        <w:t xml:space="preserve">Have responsibility for monitoring the school’s notional SEND budget and any additional funding allocated by the </w:t>
      </w:r>
      <w:r>
        <w:t>LA</w:t>
      </w:r>
      <w:r w:rsidRPr="00204C5F">
        <w:t xml:space="preserve"> to support individual pupils </w:t>
      </w:r>
    </w:p>
    <w:p w14:paraId="5C443C32" w14:textId="77777777" w:rsidR="00261ADC" w:rsidRDefault="00261ADC" w:rsidP="00261ADC">
      <w:pPr>
        <w:pStyle w:val="4Bulletedcopyblue"/>
      </w:pPr>
      <w:r>
        <w:t>Make sure that the SENCO has enough time to carry out their duties</w:t>
      </w:r>
    </w:p>
    <w:p w14:paraId="40C63277" w14:textId="77777777" w:rsidR="00261ADC" w:rsidRDefault="00261ADC" w:rsidP="00261ADC">
      <w:pPr>
        <w:pStyle w:val="4Bulletedcopyblue"/>
      </w:pPr>
      <w:r>
        <w:t>Have an overview of the needs of the current cohort of pupils on the SEND register</w:t>
      </w:r>
    </w:p>
    <w:p w14:paraId="0E8AD314" w14:textId="77777777" w:rsidR="00261ADC" w:rsidRDefault="00261ADC" w:rsidP="00261ADC">
      <w:pPr>
        <w:pStyle w:val="4Bulletedcopyblue"/>
      </w:pPr>
      <w:r>
        <w:t>Advise the LA when a pupil needs an EHC needs assessment, or when an EHC plan needs an early review</w:t>
      </w:r>
    </w:p>
    <w:p w14:paraId="7ED0638E" w14:textId="77777777" w:rsidR="00261ADC" w:rsidRDefault="00261ADC" w:rsidP="00261ADC">
      <w:pPr>
        <w:pStyle w:val="4Bulletedcopyblue"/>
      </w:pPr>
      <w:bookmarkStart w:id="37" w:name="_Hlk116906030"/>
      <w:r>
        <w:t>With the SENCO, monitor to identify any staff who have specific training needs regarding SEN, and incorporate this into the school’s plan for continuous professional development</w:t>
      </w:r>
    </w:p>
    <w:p w14:paraId="1B882EC2" w14:textId="77777777" w:rsidR="00261ADC" w:rsidRDefault="00261ADC" w:rsidP="00261ADC">
      <w:pPr>
        <w:pStyle w:val="4Bulletedcopyblue"/>
      </w:pPr>
      <w:bookmarkStart w:id="38" w:name="_Hlk116909963"/>
      <w:r>
        <w:t>With the SENCO, regularly review and evaluate the breadth and impact of the SEND support the school offers or can access, and co-operate with the LA in reviewing the provision that is available locally and in developing the local offer</w:t>
      </w:r>
    </w:p>
    <w:p w14:paraId="527678CE" w14:textId="77777777" w:rsidR="00261ADC" w:rsidRPr="00181CF6" w:rsidRDefault="00261ADC" w:rsidP="00261ADC">
      <w:pPr>
        <w:pStyle w:val="4Bulletedcopyblue"/>
      </w:pPr>
      <w:bookmarkStart w:id="39" w:name="_Hlk116909789"/>
      <w:bookmarkEnd w:id="38"/>
      <w:r>
        <w:t xml:space="preserve">With the SENCO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37"/>
    <w:bookmarkEnd w:id="39"/>
    <w:p w14:paraId="260556BF" w14:textId="77777777" w:rsidR="00261ADC" w:rsidRPr="00181CF6" w:rsidRDefault="00261ADC" w:rsidP="00261ADC">
      <w:pPr>
        <w:pStyle w:val="Subhead2"/>
      </w:pPr>
      <w:r>
        <w:t>6.5</w:t>
      </w:r>
      <w:r w:rsidRPr="00181CF6">
        <w:t xml:space="preserve"> Class teachers</w:t>
      </w:r>
    </w:p>
    <w:p w14:paraId="35DDA40C" w14:textId="77777777" w:rsidR="00261ADC" w:rsidRPr="00181CF6" w:rsidRDefault="00261ADC" w:rsidP="00261ADC">
      <w:pPr>
        <w:pStyle w:val="1bodycopy10pt"/>
      </w:pPr>
      <w:r w:rsidRPr="00181CF6">
        <w:t xml:space="preserve"> Each class teacher is responsible for: </w:t>
      </w:r>
    </w:p>
    <w:p w14:paraId="12EB1EDA" w14:textId="77777777" w:rsidR="00261ADC" w:rsidRDefault="00261ADC" w:rsidP="00261ADC">
      <w:pPr>
        <w:pStyle w:val="4Bulletedcopyblue"/>
      </w:pPr>
      <w:r>
        <w:t>Planning and providing high-quality teaching that is differentiated to meet pupil needs through a graduated approach</w:t>
      </w:r>
    </w:p>
    <w:p w14:paraId="610B5767" w14:textId="77777777" w:rsidR="00261ADC" w:rsidRPr="00181CF6" w:rsidRDefault="00261ADC" w:rsidP="00261ADC">
      <w:pPr>
        <w:pStyle w:val="4Bulletedcopyblue"/>
      </w:pPr>
      <w:r w:rsidRPr="00181CF6">
        <w:t xml:space="preserve">The progress and development of every pupil in their class </w:t>
      </w:r>
    </w:p>
    <w:p w14:paraId="0B24EBD4" w14:textId="77777777" w:rsidR="00261ADC" w:rsidRPr="00181CF6" w:rsidRDefault="00261ADC" w:rsidP="00261ADC">
      <w:pPr>
        <w:pStyle w:val="4Bulletedcopyblue"/>
      </w:pPr>
      <w:r w:rsidRPr="00181CF6">
        <w:t xml:space="preserve">Working closely with any teaching assistants or specialist staff to plan and assess the impact of support and interventions, and </w:t>
      </w:r>
      <w:r>
        <w:t xml:space="preserve">consider </w:t>
      </w:r>
      <w:r w:rsidRPr="00181CF6">
        <w:t xml:space="preserve">how they can be linked to classroom teaching </w:t>
      </w:r>
    </w:p>
    <w:p w14:paraId="2277DC97" w14:textId="77777777" w:rsidR="00261ADC" w:rsidRPr="00181CF6" w:rsidRDefault="00261ADC" w:rsidP="00261ADC">
      <w:pPr>
        <w:pStyle w:val="4Bulletedcopyblue"/>
      </w:pPr>
      <w:r w:rsidRPr="00181CF6">
        <w:t xml:space="preserve">Working with the SENCO to review each pupil’s progress and development, and decide on any changes to provision </w:t>
      </w:r>
    </w:p>
    <w:p w14:paraId="6B5645A6" w14:textId="77777777" w:rsidR="00261ADC" w:rsidRDefault="00261ADC" w:rsidP="00261ADC">
      <w:pPr>
        <w:pStyle w:val="4Bulletedcopyblue"/>
      </w:pPr>
      <w:r w:rsidRPr="00181CF6">
        <w:t>Ensuring they follow this SEN</w:t>
      </w:r>
      <w:r>
        <w:t>D</w:t>
      </w:r>
      <w:r w:rsidRPr="00181CF6">
        <w:t xml:space="preserve"> policy </w:t>
      </w:r>
      <w:r>
        <w:t>and the SEN information report</w:t>
      </w:r>
    </w:p>
    <w:p w14:paraId="67BAE55E" w14:textId="77777777" w:rsidR="00261ADC" w:rsidRDefault="00261ADC" w:rsidP="00261ADC">
      <w:pPr>
        <w:pStyle w:val="4Bulletedcopyblue"/>
      </w:pPr>
      <w:bookmarkStart w:id="40" w:name="_Hlk116889841"/>
      <w:r>
        <w:t>Communicating with parents regularly to:</w:t>
      </w:r>
    </w:p>
    <w:bookmarkEnd w:id="40"/>
    <w:p w14:paraId="07FE2EEE" w14:textId="77777777" w:rsidR="00261ADC" w:rsidRDefault="00261ADC" w:rsidP="00261ADC">
      <w:pPr>
        <w:pStyle w:val="4Bulletedcopyblue"/>
        <w:numPr>
          <w:ilvl w:val="1"/>
          <w:numId w:val="5"/>
        </w:numPr>
      </w:pPr>
      <w:r>
        <w:t>Set clear outcomes and review progress towards them</w:t>
      </w:r>
    </w:p>
    <w:p w14:paraId="3D5B0387" w14:textId="77777777" w:rsidR="00261ADC" w:rsidRDefault="00261ADC" w:rsidP="00261ADC">
      <w:pPr>
        <w:pStyle w:val="4Bulletedcopyblue"/>
        <w:numPr>
          <w:ilvl w:val="1"/>
          <w:numId w:val="5"/>
        </w:numPr>
      </w:pPr>
      <w:r>
        <w:t>Discuss the activities and support that will help achieve the set outcomes</w:t>
      </w:r>
    </w:p>
    <w:p w14:paraId="67A32C2E" w14:textId="77777777" w:rsidR="00261ADC" w:rsidRDefault="00261ADC" w:rsidP="00261ADC">
      <w:pPr>
        <w:pStyle w:val="4Bulletedcopyblue"/>
        <w:numPr>
          <w:ilvl w:val="1"/>
          <w:numId w:val="5"/>
        </w:numPr>
      </w:pPr>
      <w:r>
        <w:t>Identify the responsibilities of the parent, the pupil and the school</w:t>
      </w:r>
    </w:p>
    <w:p w14:paraId="79E2CE41" w14:textId="77777777" w:rsidR="00261ADC" w:rsidRPr="00415AB4" w:rsidRDefault="00261ADC" w:rsidP="00261ADC">
      <w:pPr>
        <w:pStyle w:val="4Bulletedcopyblue"/>
        <w:numPr>
          <w:ilvl w:val="1"/>
          <w:numId w:val="5"/>
        </w:numPr>
      </w:pPr>
      <w:r>
        <w:t xml:space="preserve">Listen to the parents’ concerns and </w:t>
      </w:r>
      <w:proofErr w:type="gramStart"/>
      <w:r>
        <w:t>agree</w:t>
      </w:r>
      <w:proofErr w:type="gramEnd"/>
      <w:r>
        <w:t xml:space="preserve"> their aspirations for the pupil</w:t>
      </w:r>
    </w:p>
    <w:p w14:paraId="0D0F82E3" w14:textId="77777777" w:rsidR="00261ADC" w:rsidRPr="00181CF6" w:rsidRDefault="00261ADC" w:rsidP="00261ADC">
      <w:pPr>
        <w:pStyle w:val="Subhead2"/>
      </w:pPr>
      <w:r>
        <w:lastRenderedPageBreak/>
        <w:t>6.6</w:t>
      </w:r>
      <w:r w:rsidRPr="00181CF6">
        <w:t xml:space="preserve"> </w:t>
      </w:r>
      <w:r>
        <w:t>P</w:t>
      </w:r>
      <w:r w:rsidRPr="00181CF6">
        <w:t>arents or carers</w:t>
      </w:r>
    </w:p>
    <w:p w14:paraId="271CE7E7" w14:textId="77777777" w:rsidR="00261ADC" w:rsidRDefault="00261ADC" w:rsidP="00261ADC">
      <w:pPr>
        <w:pStyle w:val="1bodycopy10pt"/>
        <w:rPr>
          <w:lang w:val="en-GB"/>
        </w:rPr>
      </w:pPr>
      <w:r w:rsidRPr="00984EA4">
        <w:rPr>
          <w:lang w:val="en-GB"/>
        </w:rPr>
        <w:t xml:space="preserve">Parents </w:t>
      </w:r>
      <w:r>
        <w:rPr>
          <w:lang w:val="en-GB"/>
        </w:rPr>
        <w:t xml:space="preserve">or carers </w:t>
      </w:r>
      <w:r w:rsidRPr="00984EA4">
        <w:rPr>
          <w:lang w:val="en-GB"/>
        </w:rPr>
        <w:t xml:space="preserve">should inform the school if they have any concerns about their child’s progress or development. </w:t>
      </w:r>
      <w:bookmarkStart w:id="41" w:name="_Hlk116890275"/>
    </w:p>
    <w:p w14:paraId="1AF94D8E" w14:textId="77777777" w:rsidR="00261ADC" w:rsidRDefault="00261ADC" w:rsidP="00261ADC">
      <w:pPr>
        <w:pStyle w:val="1bodycopy10pt"/>
      </w:pPr>
      <w:bookmarkStart w:id="42" w:name="_Hlk116909049"/>
      <w:bookmarkStart w:id="43" w:name="_Hlk116890297"/>
      <w:bookmarkEnd w:id="41"/>
      <w:r w:rsidRPr="00181CF6">
        <w:t>P</w:t>
      </w:r>
      <w:r>
        <w:t xml:space="preserve">arents or carers of a pupil on the SEND register will always be given the opportunity to provide information and express their views about the pupil’s SEND and the support provided. </w:t>
      </w:r>
      <w:bookmarkStart w:id="44" w:name="_Hlk116909191"/>
      <w:r>
        <w:t xml:space="preserve">They will be invited to participate in discussions and decisions about this support. </w:t>
      </w:r>
      <w:bookmarkEnd w:id="44"/>
      <w:r>
        <w:t xml:space="preserve">They will be: </w:t>
      </w:r>
    </w:p>
    <w:bookmarkEnd w:id="42"/>
    <w:p w14:paraId="692102BF" w14:textId="77777777" w:rsidR="00261ADC" w:rsidRDefault="00261ADC" w:rsidP="00261ADC">
      <w:pPr>
        <w:pStyle w:val="4Bulletedcopyblue"/>
      </w:pPr>
      <w:r>
        <w:t>Invited to termly meetings to review the provision that is in place for their child</w:t>
      </w:r>
    </w:p>
    <w:p w14:paraId="32734223" w14:textId="77777777" w:rsidR="00261ADC" w:rsidRDefault="00261ADC" w:rsidP="00261ADC">
      <w:pPr>
        <w:pStyle w:val="4Bulletedcopyblue"/>
      </w:pPr>
      <w:r>
        <w:t>Asked to provide information about the impact of SEN support outside school and any changes in the pupil’s needs</w:t>
      </w:r>
    </w:p>
    <w:p w14:paraId="0ABD1003" w14:textId="77777777" w:rsidR="00261ADC" w:rsidRDefault="00261ADC" w:rsidP="00261ADC">
      <w:pPr>
        <w:pStyle w:val="4Bulletedcopyblue"/>
      </w:pPr>
      <w:r>
        <w:t>Given the opportunity to share their concerns and, with school staff, agree their aspirations for the pupil</w:t>
      </w:r>
    </w:p>
    <w:p w14:paraId="121BE7A8" w14:textId="77777777" w:rsidR="00261ADC" w:rsidRDefault="00261ADC" w:rsidP="00261ADC">
      <w:pPr>
        <w:pStyle w:val="4Bulletedcopyblue"/>
      </w:pPr>
      <w:bookmarkStart w:id="45" w:name="_Hlk116911470"/>
      <w:r>
        <w:t xml:space="preserve">Given an </w:t>
      </w:r>
      <w:r w:rsidRPr="00965771">
        <w:t>annual</w:t>
      </w:r>
      <w:r>
        <w:t xml:space="preserve"> report on the </w:t>
      </w:r>
      <w:proofErr w:type="gramStart"/>
      <w:r>
        <w:t>pupil’s</w:t>
      </w:r>
      <w:proofErr w:type="gramEnd"/>
      <w:r>
        <w:t xml:space="preserve"> progress</w:t>
      </w:r>
    </w:p>
    <w:bookmarkEnd w:id="45"/>
    <w:p w14:paraId="5392E415" w14:textId="77777777" w:rsidR="00261ADC" w:rsidRDefault="00261ADC" w:rsidP="00261ADC">
      <w:pPr>
        <w:pStyle w:val="1bodycopy"/>
      </w:pPr>
      <w:r w:rsidRPr="00984EA4">
        <w:rPr>
          <w:lang w:val="en-GB"/>
        </w:rPr>
        <w:t xml:space="preserve">The school will </w:t>
      </w:r>
      <w:proofErr w:type="gramStart"/>
      <w:r>
        <w:rPr>
          <w:lang w:val="en-GB"/>
        </w:rPr>
        <w:t>take into account</w:t>
      </w:r>
      <w:proofErr w:type="gramEnd"/>
      <w:r w:rsidRPr="00984EA4">
        <w:rPr>
          <w:lang w:val="en-GB"/>
        </w:rPr>
        <w:t xml:space="preserve"> the views of the parent</w:t>
      </w:r>
      <w:r>
        <w:rPr>
          <w:lang w:val="en-GB"/>
        </w:rPr>
        <w:t xml:space="preserve"> or carer</w:t>
      </w:r>
      <w:r w:rsidRPr="00984EA4">
        <w:rPr>
          <w:lang w:val="en-GB"/>
        </w:rPr>
        <w:t xml:space="preserve"> in any decisions made about the </w:t>
      </w:r>
      <w:r>
        <w:rPr>
          <w:lang w:val="en-GB"/>
        </w:rPr>
        <w:t>pupil</w:t>
      </w:r>
      <w:r w:rsidRPr="00984EA4">
        <w:rPr>
          <w:lang w:val="en-GB"/>
        </w:rPr>
        <w:t>.</w:t>
      </w:r>
    </w:p>
    <w:bookmarkEnd w:id="43"/>
    <w:p w14:paraId="4544E17B" w14:textId="77777777" w:rsidR="00261ADC" w:rsidRPr="00181CF6" w:rsidRDefault="00261ADC" w:rsidP="00261ADC">
      <w:pPr>
        <w:pStyle w:val="Subhead2"/>
      </w:pPr>
      <w:r>
        <w:t>6.7</w:t>
      </w:r>
      <w:r w:rsidRPr="00181CF6">
        <w:t xml:space="preserve"> The pupil</w:t>
      </w:r>
    </w:p>
    <w:p w14:paraId="7E8AFC14" w14:textId="77777777" w:rsidR="00261ADC" w:rsidRPr="00181CF6" w:rsidRDefault="00261ADC" w:rsidP="00261ADC">
      <w:pPr>
        <w:pStyle w:val="1bodycopy10pt"/>
      </w:pPr>
      <w:bookmarkStart w:id="46" w:name="_Hlk116908780"/>
      <w:bookmarkStart w:id="47" w:name="_Hlk116908940"/>
      <w:r w:rsidRPr="00181CF6">
        <w:t>Pupils</w:t>
      </w:r>
      <w:r>
        <w:t xml:space="preserve"> will always be given the opportunity to provide information and express their views about their SEND and the support provided. </w:t>
      </w:r>
      <w:bookmarkEnd w:id="46"/>
      <w:r>
        <w:t xml:space="preserve">They will be invited to participate in discussions and decisions about this support. </w:t>
      </w:r>
      <w:r w:rsidRPr="00181CF6">
        <w:t>This might involve</w:t>
      </w:r>
      <w:r>
        <w:t xml:space="preserve"> the pupil</w:t>
      </w:r>
      <w:r w:rsidRPr="00181CF6">
        <w:t>:</w:t>
      </w:r>
    </w:p>
    <w:p w14:paraId="34F587A6" w14:textId="77777777" w:rsidR="00261ADC" w:rsidRPr="00181CF6" w:rsidRDefault="00261ADC" w:rsidP="00261ADC">
      <w:pPr>
        <w:pStyle w:val="4Bulletedcopyblue"/>
      </w:pPr>
      <w:r w:rsidRPr="00181CF6">
        <w:t xml:space="preserve">Explaining what their strengths and difficulties are </w:t>
      </w:r>
    </w:p>
    <w:p w14:paraId="4A61B2DC" w14:textId="77777777" w:rsidR="00261ADC" w:rsidRPr="00181CF6" w:rsidRDefault="00261ADC" w:rsidP="00261ADC">
      <w:pPr>
        <w:pStyle w:val="4Bulletedcopyblue"/>
      </w:pPr>
      <w:r w:rsidRPr="00181CF6">
        <w:t>Contributing to setting targets or outcomes</w:t>
      </w:r>
    </w:p>
    <w:p w14:paraId="21178DAC" w14:textId="77777777" w:rsidR="00261ADC" w:rsidRDefault="00261ADC" w:rsidP="00261ADC">
      <w:pPr>
        <w:pStyle w:val="4Bulletedcopyblue"/>
      </w:pPr>
      <w:r w:rsidRPr="00181CF6">
        <w:t>Attending review meetings</w:t>
      </w:r>
    </w:p>
    <w:p w14:paraId="1FA2BA9B" w14:textId="77777777" w:rsidR="00261ADC" w:rsidRDefault="00261ADC" w:rsidP="00261ADC">
      <w:pPr>
        <w:pStyle w:val="4Bulletedcopyblue"/>
      </w:pPr>
      <w:r>
        <w:t>Giving feedback on the effectiveness of interventions</w:t>
      </w:r>
    </w:p>
    <w:p w14:paraId="40DD8BD9" w14:textId="77777777" w:rsidR="00261ADC" w:rsidRPr="00181CF6" w:rsidRDefault="00261ADC" w:rsidP="00261ADC">
      <w:pPr>
        <w:pStyle w:val="1bodycopy"/>
      </w:pPr>
      <w:r>
        <w:t xml:space="preserve">The </w:t>
      </w:r>
      <w:proofErr w:type="gramStart"/>
      <w:r>
        <w:t>pupil’s</w:t>
      </w:r>
      <w:proofErr w:type="gramEnd"/>
      <w:r>
        <w:t xml:space="preserve"> views</w:t>
      </w:r>
      <w:r w:rsidRPr="00181CF6">
        <w:t xml:space="preserve"> will be </w:t>
      </w:r>
      <w:proofErr w:type="gramStart"/>
      <w:r>
        <w:t>taken into account</w:t>
      </w:r>
      <w:proofErr w:type="gramEnd"/>
      <w:r>
        <w:t xml:space="preserve"> </w:t>
      </w:r>
      <w:r w:rsidRPr="00181CF6">
        <w:t xml:space="preserve">in making decisions that affect them, whenever possible. </w:t>
      </w:r>
    </w:p>
    <w:p w14:paraId="0E4ADEE0" w14:textId="77777777" w:rsidR="00261ADC" w:rsidRPr="0089250C" w:rsidRDefault="00261ADC" w:rsidP="00261ADC">
      <w:pPr>
        <w:pStyle w:val="Heading1"/>
      </w:pPr>
      <w:bookmarkStart w:id="48" w:name="_Toc55899052"/>
      <w:bookmarkStart w:id="49" w:name="_Toc118970786"/>
      <w:bookmarkEnd w:id="47"/>
      <w:r>
        <w:t>7</w:t>
      </w:r>
      <w:r w:rsidRPr="0089250C">
        <w:t>. SEN information report</w:t>
      </w:r>
      <w:bookmarkEnd w:id="48"/>
      <w:bookmarkEnd w:id="49"/>
      <w:r w:rsidRPr="0089250C">
        <w:t xml:space="preserve"> </w:t>
      </w:r>
    </w:p>
    <w:p w14:paraId="6954DF16" w14:textId="77777777" w:rsidR="00261ADC" w:rsidRDefault="00261ADC" w:rsidP="00261ADC">
      <w:pPr>
        <w:pStyle w:val="1bodycopy10pt"/>
      </w:pPr>
      <w:r w:rsidRPr="0089250C">
        <w:t xml:space="preserve">The school publishes </w:t>
      </w:r>
      <w:proofErr w:type="gramStart"/>
      <w:r>
        <w:t>a</w:t>
      </w:r>
      <w:r w:rsidRPr="0089250C">
        <w:t xml:space="preserve"> SEN</w:t>
      </w:r>
      <w:proofErr w:type="gramEnd"/>
      <w:r w:rsidRPr="0089250C">
        <w:t xml:space="preserve"> information report on its website</w:t>
      </w:r>
      <w:r>
        <w:t>, which</w:t>
      </w:r>
      <w:r w:rsidRPr="0089250C">
        <w:t xml:space="preserve"> sets out how this policy is implemented in the school.</w:t>
      </w:r>
    </w:p>
    <w:p w14:paraId="77FF332B" w14:textId="77777777" w:rsidR="00261ADC" w:rsidRDefault="00261ADC" w:rsidP="00261ADC">
      <w:pPr>
        <w:pStyle w:val="1bodycopy10pt"/>
        <w:rPr>
          <w:b/>
        </w:rPr>
      </w:pPr>
      <w:bookmarkStart w:id="50" w:name="_Toc116380828"/>
      <w:bookmarkStart w:id="51" w:name="_Hlk116900589"/>
      <w:r w:rsidRPr="000354CB">
        <w:t xml:space="preserve">The information </w:t>
      </w:r>
      <w:r>
        <w:t>report will b</w:t>
      </w:r>
      <w:r w:rsidRPr="000354CB">
        <w:t xml:space="preserve">e updated annually and </w:t>
      </w:r>
      <w:r>
        <w:t xml:space="preserve">as soon as possible after </w:t>
      </w:r>
      <w:r w:rsidRPr="000354CB">
        <w:t>any changes to the</w:t>
      </w:r>
      <w:r>
        <w:t xml:space="preserve"> </w:t>
      </w:r>
      <w:r w:rsidRPr="000354CB">
        <w:t xml:space="preserve">information </w:t>
      </w:r>
      <w:r>
        <w:t>it contains</w:t>
      </w:r>
      <w:r w:rsidRPr="000354CB">
        <w:t>.</w:t>
      </w:r>
      <w:bookmarkEnd w:id="50"/>
      <w:r w:rsidRPr="000354CB">
        <w:t xml:space="preserve"> </w:t>
      </w:r>
    </w:p>
    <w:p w14:paraId="145AF335" w14:textId="77777777" w:rsidR="00261ADC" w:rsidRPr="00181CF6" w:rsidRDefault="00261ADC" w:rsidP="00261ADC">
      <w:pPr>
        <w:pStyle w:val="Heading1"/>
      </w:pPr>
      <w:bookmarkStart w:id="52" w:name="_Toc118970787"/>
      <w:bookmarkEnd w:id="51"/>
      <w:r>
        <w:t>8. Our approach to SEND support</w:t>
      </w:r>
      <w:bookmarkEnd w:id="52"/>
      <w:r>
        <w:t xml:space="preserve"> </w:t>
      </w:r>
    </w:p>
    <w:p w14:paraId="0030F207" w14:textId="77777777" w:rsidR="00261ADC" w:rsidRPr="00181CF6" w:rsidRDefault="00261ADC" w:rsidP="00261ADC">
      <w:pPr>
        <w:pStyle w:val="Subhead2"/>
      </w:pPr>
      <w:r>
        <w:t>8.1</w:t>
      </w:r>
      <w:r w:rsidRPr="00181CF6">
        <w:t xml:space="preserve"> Identifying pupils with SEN</w:t>
      </w:r>
      <w:r>
        <w:t>D</w:t>
      </w:r>
      <w:r w:rsidRPr="00181CF6">
        <w:t xml:space="preserve"> and assessing their needs </w:t>
      </w:r>
    </w:p>
    <w:p w14:paraId="33774DBF" w14:textId="0FD8461C" w:rsidR="00261ADC" w:rsidRDefault="00261ADC" w:rsidP="00261ADC">
      <w:pPr>
        <w:rPr>
          <w:rFonts w:cs="Arial"/>
          <w:szCs w:val="20"/>
        </w:rPr>
      </w:pPr>
      <w:r w:rsidRPr="00181CF6">
        <w:rPr>
          <w:rFonts w:cs="Arial"/>
          <w:szCs w:val="20"/>
        </w:rPr>
        <w:t xml:space="preserve">We will assess each pupil’s current skills and levels of attainment </w:t>
      </w:r>
      <w:r>
        <w:rPr>
          <w:rFonts w:cs="Arial"/>
          <w:szCs w:val="20"/>
        </w:rPr>
        <w:t>when they start at the school. This</w:t>
      </w:r>
      <w:r w:rsidRPr="00181CF6">
        <w:rPr>
          <w:rFonts w:cs="Arial"/>
          <w:szCs w:val="20"/>
        </w:rPr>
        <w:t xml:space="preserve"> will build on </w:t>
      </w:r>
      <w:r>
        <w:rPr>
          <w:rFonts w:cs="Arial"/>
          <w:szCs w:val="20"/>
        </w:rPr>
        <w:t xml:space="preserve">information from </w:t>
      </w:r>
      <w:r w:rsidRPr="00181CF6">
        <w:rPr>
          <w:rFonts w:cs="Arial"/>
          <w:szCs w:val="20"/>
        </w:rPr>
        <w:t xml:space="preserve">previous settings and Key Stages, where appropriate. </w:t>
      </w:r>
      <w:bookmarkStart w:id="53" w:name="_Hlk116895061"/>
      <w:r>
        <w:rPr>
          <w:rFonts w:cs="Arial"/>
          <w:szCs w:val="20"/>
        </w:rPr>
        <w:t xml:space="preserve">We will also consider any evidence that the pupil may have a disability and if so, what reasonable adjustments the school may need to make. </w:t>
      </w:r>
    </w:p>
    <w:p w14:paraId="77064B07" w14:textId="77777777" w:rsidR="00965771" w:rsidRDefault="00965771" w:rsidP="00261ADC">
      <w:pPr>
        <w:rPr>
          <w:rFonts w:cs="Arial"/>
          <w:szCs w:val="20"/>
        </w:rPr>
      </w:pPr>
    </w:p>
    <w:bookmarkEnd w:id="53"/>
    <w:p w14:paraId="02EE7168" w14:textId="0AA0D8C7" w:rsidR="00261ADC" w:rsidRDefault="00261ADC" w:rsidP="00261ADC">
      <w:pPr>
        <w:rPr>
          <w:rFonts w:cs="Arial"/>
          <w:szCs w:val="20"/>
        </w:rPr>
      </w:pPr>
      <w:r w:rsidRPr="00181CF6">
        <w:rPr>
          <w:rFonts w:cs="Arial"/>
          <w:szCs w:val="20"/>
        </w:rPr>
        <w:t xml:space="preserve">Class teachers will </w:t>
      </w:r>
      <w:r>
        <w:rPr>
          <w:rFonts w:cs="Arial"/>
          <w:szCs w:val="20"/>
        </w:rPr>
        <w:t>regularly assess the progress of</w:t>
      </w:r>
      <w:r w:rsidRPr="00181CF6">
        <w:rPr>
          <w:rFonts w:cs="Arial"/>
          <w:szCs w:val="20"/>
        </w:rPr>
        <w:t xml:space="preserve"> all pupils and identify </w:t>
      </w:r>
      <w:r>
        <w:rPr>
          <w:rFonts w:cs="Arial"/>
          <w:szCs w:val="20"/>
        </w:rPr>
        <w:t>any</w:t>
      </w:r>
      <w:r w:rsidRPr="00181CF6">
        <w:rPr>
          <w:rFonts w:cs="Arial"/>
          <w:szCs w:val="20"/>
        </w:rPr>
        <w:t xml:space="preserve"> whose progress:</w:t>
      </w:r>
    </w:p>
    <w:p w14:paraId="57A8F53A" w14:textId="77777777" w:rsidR="00965771" w:rsidRPr="00181CF6" w:rsidRDefault="00965771" w:rsidP="00261ADC">
      <w:pPr>
        <w:rPr>
          <w:rFonts w:cs="Arial"/>
          <w:szCs w:val="20"/>
        </w:rPr>
      </w:pPr>
    </w:p>
    <w:p w14:paraId="10814E2B" w14:textId="77777777" w:rsidR="00261ADC" w:rsidRPr="00181CF6" w:rsidRDefault="00261ADC" w:rsidP="00261ADC">
      <w:pPr>
        <w:pStyle w:val="4Bulletedcopyblue"/>
        <w:rPr>
          <w:rFonts w:cs="Times New Roman"/>
          <w:szCs w:val="24"/>
        </w:rPr>
      </w:pPr>
      <w:proofErr w:type="gramStart"/>
      <w:r w:rsidRPr="00181CF6">
        <w:t>Is</w:t>
      </w:r>
      <w:proofErr w:type="gramEnd"/>
      <w:r w:rsidRPr="00181CF6">
        <w:t xml:space="preserve"> significantly slower than that of their peers starting from the same baseline</w:t>
      </w:r>
    </w:p>
    <w:p w14:paraId="4BA0819E" w14:textId="77777777" w:rsidR="00261ADC" w:rsidRPr="00181CF6" w:rsidRDefault="00261ADC" w:rsidP="00261ADC">
      <w:pPr>
        <w:pStyle w:val="4Bulletedcopyblue"/>
      </w:pPr>
      <w:r w:rsidRPr="00181CF6">
        <w:t>Fails to match or better the</w:t>
      </w:r>
      <w:r>
        <w:t>ir</w:t>
      </w:r>
      <w:r w:rsidRPr="00181CF6">
        <w:t xml:space="preserve"> previous rate of progress</w:t>
      </w:r>
    </w:p>
    <w:p w14:paraId="67996B81" w14:textId="77777777" w:rsidR="00261ADC" w:rsidRPr="00181CF6" w:rsidRDefault="00261ADC" w:rsidP="00261ADC">
      <w:pPr>
        <w:pStyle w:val="4Bulletedcopyblue"/>
      </w:pPr>
      <w:r w:rsidRPr="00181CF6">
        <w:t xml:space="preserve">Fails to close the attainment gap between </w:t>
      </w:r>
      <w:r>
        <w:t>them</w:t>
      </w:r>
      <w:r w:rsidRPr="00181CF6">
        <w:t xml:space="preserve"> and their peers</w:t>
      </w:r>
    </w:p>
    <w:p w14:paraId="03BE1D4B" w14:textId="001F6156" w:rsidR="00261ADC" w:rsidRDefault="00261ADC" w:rsidP="00261ADC">
      <w:pPr>
        <w:pStyle w:val="4Bulletedcopyblue"/>
      </w:pPr>
      <w:r w:rsidRPr="00181CF6">
        <w:t xml:space="preserve">Widens the attainment gap </w:t>
      </w:r>
    </w:p>
    <w:p w14:paraId="4EE5D777" w14:textId="77777777" w:rsidR="00965771" w:rsidRPr="00181CF6" w:rsidRDefault="00965771" w:rsidP="00965771">
      <w:pPr>
        <w:pStyle w:val="4Bulletedcopyblue"/>
        <w:numPr>
          <w:ilvl w:val="0"/>
          <w:numId w:val="0"/>
        </w:numPr>
        <w:ind w:left="340"/>
      </w:pPr>
    </w:p>
    <w:p w14:paraId="2F76692A" w14:textId="77777777" w:rsidR="00261ADC" w:rsidRDefault="00261ADC" w:rsidP="00261ADC">
      <w:r w:rsidRPr="00181CF6">
        <w:lastRenderedPageBreak/>
        <w:t>This may include progress in areas other than attainment</w:t>
      </w:r>
      <w:bookmarkStart w:id="54" w:name="_Hlk116895391"/>
      <w:r w:rsidRPr="00181CF6">
        <w:t xml:space="preserve">, for example, </w:t>
      </w:r>
      <w:r>
        <w:t xml:space="preserve">wider development or </w:t>
      </w:r>
      <w:r w:rsidRPr="00181CF6">
        <w:t xml:space="preserve">social needs. </w:t>
      </w:r>
      <w:bookmarkEnd w:id="54"/>
    </w:p>
    <w:p w14:paraId="6CAD3C75" w14:textId="6287D08C" w:rsidR="00261ADC" w:rsidRDefault="00261ADC" w:rsidP="00261ADC">
      <w:r>
        <w:t xml:space="preserve">When teachers identify an area where a pupil is making slow progress, they will target the pupil’s area of weakness with differentiated, high-quality teaching. If progress does not improve, the teacher will raise the issue with the SENCO to have an initial discussion about whether this lack of progress may be due to a special educational need. </w:t>
      </w:r>
      <w:bookmarkStart w:id="55" w:name="_Hlk116910986"/>
      <w:r>
        <w:t xml:space="preserve">Where necessary they will, in consultation with the pupil’s parents or carers, consider consulting an external specialist. </w:t>
      </w:r>
      <w:bookmarkEnd w:id="55"/>
    </w:p>
    <w:p w14:paraId="0F5876E9" w14:textId="77777777" w:rsidR="00965771" w:rsidRDefault="00965771" w:rsidP="00261ADC"/>
    <w:p w14:paraId="4CF54A4A" w14:textId="77777777" w:rsidR="00261ADC" w:rsidRPr="00181CF6" w:rsidRDefault="00261ADC" w:rsidP="00261ADC">
      <w:r w:rsidRPr="00181CF6">
        <w:t xml:space="preserve">Slow progress and low attainment will not automatically mean a pupil is recorded as having SEN.  </w:t>
      </w:r>
    </w:p>
    <w:p w14:paraId="792FE766" w14:textId="77777777" w:rsidR="00261ADC" w:rsidRDefault="00261ADC" w:rsidP="00261ADC">
      <w:r>
        <w:t xml:space="preserve">Potential short-term causes of impact on behaviour or performance will be considered, such as bullying or bereavement. Staff will also take particular care in identifying and assessing SEN for pupils whose first language is not English. </w:t>
      </w:r>
    </w:p>
    <w:p w14:paraId="71F747D8" w14:textId="77777777" w:rsidR="00965771" w:rsidRDefault="00965771" w:rsidP="00261ADC"/>
    <w:p w14:paraId="3DCD312F" w14:textId="368C2C5F" w:rsidR="00261ADC" w:rsidRDefault="00261ADC" w:rsidP="00261ADC">
      <w:r w:rsidRPr="00181CF6">
        <w:t xml:space="preserve">When deciding whether </w:t>
      </w:r>
      <w:r>
        <w:t xml:space="preserve">the pupil needs </w:t>
      </w:r>
      <w:r w:rsidRPr="00181CF6">
        <w:t xml:space="preserve">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3A8EF893" w14:textId="77777777" w:rsidR="00965771" w:rsidRDefault="00965771" w:rsidP="00261ADC"/>
    <w:p w14:paraId="03E4BF1B" w14:textId="19E304DC" w:rsidR="00261ADC" w:rsidRDefault="00261ADC" w:rsidP="00261ADC">
      <w:r>
        <w:t>If a pupil is joining the school, and:</w:t>
      </w:r>
    </w:p>
    <w:p w14:paraId="353E1D27" w14:textId="77777777" w:rsidR="00965771" w:rsidRDefault="00965771" w:rsidP="00261ADC"/>
    <w:p w14:paraId="798418EA" w14:textId="77777777" w:rsidR="00261ADC" w:rsidRDefault="00261ADC" w:rsidP="00261ADC">
      <w:pPr>
        <w:pStyle w:val="4Bulletedcopyblue"/>
      </w:pPr>
      <w:r>
        <w:t>Their previous setting has already identified that they have SEN</w:t>
      </w:r>
    </w:p>
    <w:p w14:paraId="5BBCCC5B" w14:textId="77777777" w:rsidR="00261ADC" w:rsidRDefault="00261ADC" w:rsidP="00261ADC">
      <w:pPr>
        <w:pStyle w:val="4Bulletedcopyblue"/>
      </w:pPr>
      <w:r>
        <w:t>They are known to external agencies</w:t>
      </w:r>
    </w:p>
    <w:p w14:paraId="74F8A8EE" w14:textId="39A896B5" w:rsidR="00261ADC" w:rsidRDefault="00261ADC" w:rsidP="00261ADC">
      <w:pPr>
        <w:pStyle w:val="4Bulletedcopyblue"/>
      </w:pPr>
      <w:r>
        <w:t>They have an education, health and care plan (EHCP)</w:t>
      </w:r>
    </w:p>
    <w:p w14:paraId="13AA7A4B" w14:textId="77777777" w:rsidR="00965771" w:rsidRDefault="00965771" w:rsidP="00965771">
      <w:pPr>
        <w:pStyle w:val="4Bulletedcopyblue"/>
        <w:numPr>
          <w:ilvl w:val="0"/>
          <w:numId w:val="0"/>
        </w:numPr>
        <w:ind w:left="340"/>
      </w:pPr>
    </w:p>
    <w:p w14:paraId="0275A58E" w14:textId="77777777" w:rsidR="00261ADC" w:rsidRPr="00181CF6" w:rsidRDefault="00261ADC" w:rsidP="00261ADC">
      <w:r>
        <w:t>then the school will work in a multi-agency way to make sure we get relevant information before the pupil starts at school, so support can be put in place as early as possible.</w:t>
      </w:r>
    </w:p>
    <w:p w14:paraId="765CEC0F" w14:textId="77777777" w:rsidR="00261ADC" w:rsidRPr="00181CF6" w:rsidRDefault="00261ADC" w:rsidP="00261ADC">
      <w:pPr>
        <w:pStyle w:val="Subhead2"/>
      </w:pPr>
      <w:r>
        <w:t>8.2</w:t>
      </w:r>
      <w:r w:rsidRPr="00181CF6">
        <w:t xml:space="preserve"> Consulting and involving pupils and parents </w:t>
      </w:r>
    </w:p>
    <w:p w14:paraId="4F01CC83" w14:textId="77777777" w:rsidR="00261ADC" w:rsidRDefault="00261ADC" w:rsidP="00261ADC">
      <w:pPr>
        <w:rPr>
          <w:rFonts w:cs="Arial"/>
          <w:szCs w:val="20"/>
        </w:rPr>
      </w:pPr>
      <w:r>
        <w:rPr>
          <w:rFonts w:cs="Arial"/>
          <w:szCs w:val="20"/>
        </w:rPr>
        <w:t xml:space="preserve">The school </w:t>
      </w:r>
      <w:bookmarkStart w:id="56" w:name="_Hlk116895880"/>
      <w:r>
        <w:rPr>
          <w:rFonts w:cs="Arial"/>
          <w:szCs w:val="20"/>
        </w:rPr>
        <w:t xml:space="preserve">will put the pupil and their parents at the heart of all decisions made about </w:t>
      </w:r>
      <w:r w:rsidRPr="00181CF6">
        <w:rPr>
          <w:rFonts w:cs="Arial"/>
          <w:szCs w:val="20"/>
        </w:rPr>
        <w:t xml:space="preserve">special educational </w:t>
      </w:r>
      <w:r>
        <w:rPr>
          <w:rFonts w:cs="Arial"/>
          <w:szCs w:val="20"/>
        </w:rPr>
        <w:t xml:space="preserve">provision. </w:t>
      </w:r>
      <w:bookmarkEnd w:id="56"/>
    </w:p>
    <w:p w14:paraId="130FB015" w14:textId="2AF1219C" w:rsidR="00261ADC" w:rsidRDefault="00261ADC" w:rsidP="00261ADC">
      <w:pPr>
        <w:rPr>
          <w:rFonts w:cs="Arial"/>
          <w:szCs w:val="20"/>
        </w:rPr>
      </w:pPr>
      <w:bookmarkStart w:id="57" w:name="_Hlk116895893"/>
      <w:r w:rsidRPr="00181CF6">
        <w:rPr>
          <w:rFonts w:cs="Arial"/>
          <w:szCs w:val="20"/>
        </w:rPr>
        <w:t>W</w:t>
      </w:r>
      <w:r>
        <w:rPr>
          <w:rFonts w:cs="Arial"/>
          <w:szCs w:val="20"/>
        </w:rPr>
        <w:t>hen we are aiming to identify whether a pupil needs special education provision, w</w:t>
      </w:r>
      <w:r w:rsidRPr="00181CF6">
        <w:rPr>
          <w:rFonts w:cs="Arial"/>
          <w:szCs w:val="20"/>
        </w:rPr>
        <w:t xml:space="preserve">e will have an early discussion with the pupil and their parents. </w:t>
      </w:r>
      <w:bookmarkEnd w:id="57"/>
      <w:r w:rsidRPr="00181CF6">
        <w:rPr>
          <w:rFonts w:cs="Arial"/>
          <w:szCs w:val="20"/>
        </w:rPr>
        <w:t>These conversations will make sure that:</w:t>
      </w:r>
    </w:p>
    <w:p w14:paraId="7FA3193C" w14:textId="77777777" w:rsidR="00965771" w:rsidRPr="00181CF6" w:rsidRDefault="00965771" w:rsidP="00261ADC">
      <w:pPr>
        <w:rPr>
          <w:rFonts w:cs="Arial"/>
          <w:szCs w:val="20"/>
        </w:rPr>
      </w:pPr>
    </w:p>
    <w:p w14:paraId="5BE2DE15" w14:textId="77777777" w:rsidR="00261ADC" w:rsidRPr="00181CF6" w:rsidRDefault="00261ADC" w:rsidP="00261ADC">
      <w:pPr>
        <w:pStyle w:val="4Bulletedcopyblue"/>
      </w:pPr>
      <w:r w:rsidRPr="00181CF6">
        <w:t xml:space="preserve">Everyone develops a good understanding of the pupil’s areas of strength and difficulty </w:t>
      </w:r>
    </w:p>
    <w:p w14:paraId="296EBE45" w14:textId="77777777" w:rsidR="00261ADC" w:rsidRPr="00181CF6" w:rsidRDefault="00261ADC" w:rsidP="00261ADC">
      <w:pPr>
        <w:pStyle w:val="4Bulletedcopyblue"/>
      </w:pPr>
      <w:r w:rsidRPr="00181CF6">
        <w:t xml:space="preserve">We </w:t>
      </w:r>
      <w:proofErr w:type="gramStart"/>
      <w:r w:rsidRPr="00181CF6">
        <w:t>take into account</w:t>
      </w:r>
      <w:proofErr w:type="gramEnd"/>
      <w:r w:rsidRPr="00181CF6">
        <w:t xml:space="preserve"> </w:t>
      </w:r>
      <w:r>
        <w:t xml:space="preserve">any concerns </w:t>
      </w:r>
      <w:r w:rsidRPr="00181CF6">
        <w:t>the parents</w:t>
      </w:r>
      <w:r>
        <w:t xml:space="preserve"> have</w:t>
      </w:r>
      <w:r w:rsidRPr="00181CF6">
        <w:t xml:space="preserve"> </w:t>
      </w:r>
    </w:p>
    <w:p w14:paraId="18863376" w14:textId="77777777" w:rsidR="00261ADC" w:rsidRPr="00181CF6" w:rsidRDefault="00261ADC" w:rsidP="00261ADC">
      <w:pPr>
        <w:pStyle w:val="4Bulletedcopyblue"/>
      </w:pPr>
      <w:r w:rsidRPr="00181CF6">
        <w:t xml:space="preserve">Everyone understands the agreed outcomes sought for the child </w:t>
      </w:r>
    </w:p>
    <w:p w14:paraId="6F70F9E6" w14:textId="77777777" w:rsidR="00261ADC" w:rsidRPr="00181CF6" w:rsidRDefault="00261ADC" w:rsidP="00261ADC">
      <w:pPr>
        <w:pStyle w:val="4Bulletedcopyblue"/>
      </w:pPr>
      <w:r w:rsidRPr="00181CF6">
        <w:t xml:space="preserve">Everyone is clear on what the next steps are </w:t>
      </w:r>
    </w:p>
    <w:p w14:paraId="5C2FEA0F" w14:textId="77777777" w:rsidR="00261ADC" w:rsidRPr="00181CF6" w:rsidRDefault="00261ADC" w:rsidP="00261ADC">
      <w:pPr>
        <w:rPr>
          <w:rFonts w:cs="Arial"/>
          <w:szCs w:val="20"/>
        </w:rPr>
      </w:pPr>
      <w:r w:rsidRPr="00181CF6">
        <w:rPr>
          <w:rFonts w:cs="Arial"/>
          <w:szCs w:val="20"/>
        </w:rPr>
        <w:t xml:space="preserve">Notes of these early discussions will be added to the pupil’s record and given to their parents. </w:t>
      </w:r>
    </w:p>
    <w:p w14:paraId="353324E1" w14:textId="0E224F3D" w:rsidR="00261ADC" w:rsidRDefault="00261ADC" w:rsidP="00261ADC">
      <w:pPr>
        <w:rPr>
          <w:rFonts w:cs="Arial"/>
          <w:szCs w:val="20"/>
        </w:rPr>
      </w:pPr>
      <w:r w:rsidRPr="00181CF6">
        <w:rPr>
          <w:rFonts w:cs="Arial"/>
          <w:szCs w:val="20"/>
        </w:rPr>
        <w:t xml:space="preserve">We will formally notify parents </w:t>
      </w:r>
      <w:r>
        <w:rPr>
          <w:rFonts w:cs="Arial"/>
          <w:szCs w:val="20"/>
        </w:rPr>
        <w:t>if</w:t>
      </w:r>
      <w:r w:rsidRPr="00181CF6">
        <w:rPr>
          <w:rFonts w:cs="Arial"/>
          <w:szCs w:val="20"/>
        </w:rPr>
        <w:t xml:space="preserve"> it is decided that a pupil will receive </w:t>
      </w:r>
      <w:r>
        <w:rPr>
          <w:rFonts w:cs="Arial"/>
          <w:szCs w:val="20"/>
        </w:rPr>
        <w:t>special educational provision</w:t>
      </w:r>
      <w:r w:rsidRPr="00181CF6">
        <w:rPr>
          <w:rFonts w:cs="Arial"/>
          <w:szCs w:val="20"/>
        </w:rPr>
        <w:t xml:space="preserve">. </w:t>
      </w:r>
    </w:p>
    <w:p w14:paraId="55468F48" w14:textId="0EF398DF" w:rsidR="00965771" w:rsidRDefault="00965771" w:rsidP="00261ADC">
      <w:pPr>
        <w:rPr>
          <w:rFonts w:cs="Arial"/>
          <w:szCs w:val="20"/>
        </w:rPr>
      </w:pPr>
    </w:p>
    <w:p w14:paraId="323C6314" w14:textId="51B1B55B" w:rsidR="00965771" w:rsidRDefault="00965771" w:rsidP="00261ADC">
      <w:pPr>
        <w:rPr>
          <w:rFonts w:cs="Arial"/>
          <w:szCs w:val="20"/>
        </w:rPr>
      </w:pPr>
    </w:p>
    <w:p w14:paraId="29873BA7" w14:textId="4408361B" w:rsidR="00965771" w:rsidRDefault="00965771" w:rsidP="00261ADC">
      <w:pPr>
        <w:rPr>
          <w:rFonts w:cs="Arial"/>
          <w:szCs w:val="20"/>
        </w:rPr>
      </w:pPr>
    </w:p>
    <w:p w14:paraId="0A108BBE" w14:textId="37CDBB03" w:rsidR="00965771" w:rsidRDefault="00965771" w:rsidP="00261ADC">
      <w:pPr>
        <w:rPr>
          <w:rFonts w:cs="Arial"/>
          <w:szCs w:val="20"/>
        </w:rPr>
      </w:pPr>
    </w:p>
    <w:p w14:paraId="6A8C2466" w14:textId="77777777" w:rsidR="00965771" w:rsidRPr="00181CF6" w:rsidRDefault="00965771" w:rsidP="00261ADC">
      <w:pPr>
        <w:rPr>
          <w:rFonts w:cs="Arial"/>
          <w:szCs w:val="20"/>
        </w:rPr>
      </w:pPr>
    </w:p>
    <w:p w14:paraId="061AA701" w14:textId="77777777" w:rsidR="00261ADC" w:rsidRPr="00983DE2" w:rsidRDefault="00261ADC" w:rsidP="00261ADC">
      <w:pPr>
        <w:pStyle w:val="Subhead2"/>
      </w:pPr>
      <w:r>
        <w:lastRenderedPageBreak/>
        <w:t>8</w:t>
      </w:r>
      <w:r w:rsidRPr="00983DE2">
        <w:t>.3</w:t>
      </w:r>
      <w:r>
        <w:t xml:space="preserve"> The graduated approach to SEN support</w:t>
      </w:r>
    </w:p>
    <w:p w14:paraId="47858DFB" w14:textId="77777777" w:rsidR="00261ADC" w:rsidRDefault="00261ADC" w:rsidP="00261ADC">
      <w:pPr>
        <w:pStyle w:val="1bodycopy10pt"/>
      </w:pPr>
      <w:r>
        <w:t xml:space="preserve">Once a pupil has been identified as having SEN, we will take action to remove any barriers to </w:t>
      </w:r>
      <w:proofErr w:type="gramStart"/>
      <w:r>
        <w:t>learning, and</w:t>
      </w:r>
      <w:proofErr w:type="gramEnd"/>
      <w:r>
        <w:t xml:space="preserve"> put effective special educational provision in place. This support will be delivered through successive rounds of a 4-part cycle known as the graduated approach.</w:t>
      </w:r>
      <w:bookmarkStart w:id="58" w:name="_Hlk116895987"/>
    </w:p>
    <w:p w14:paraId="69A4ADFF" w14:textId="77777777" w:rsidR="00261ADC" w:rsidRPr="00051DCD" w:rsidRDefault="00261ADC" w:rsidP="00261ADC">
      <w:pPr>
        <w:pStyle w:val="1bodycopy10pt"/>
        <w:numPr>
          <w:ilvl w:val="0"/>
          <w:numId w:val="9"/>
        </w:numPr>
        <w:rPr>
          <w:b/>
        </w:rPr>
      </w:pPr>
      <w:r w:rsidRPr="00051DCD">
        <w:rPr>
          <w:b/>
        </w:rPr>
        <w:t>Assess</w:t>
      </w:r>
    </w:p>
    <w:p w14:paraId="6DB40B57" w14:textId="77777777" w:rsidR="00261ADC" w:rsidRDefault="00261ADC" w:rsidP="00261ADC">
      <w:pPr>
        <w:pStyle w:val="1bodycopy10pt"/>
      </w:pPr>
      <w:r>
        <w:t xml:space="preserve">The pupil’s class teacher and the SENCO will carry out a clear analysis of the pupil’s needs. The views of the </w:t>
      </w:r>
      <w:proofErr w:type="gramStart"/>
      <w:r>
        <w:t>pupil</w:t>
      </w:r>
      <w:proofErr w:type="gramEnd"/>
      <w:r>
        <w:t xml:space="preserve"> and their parents will be </w:t>
      </w:r>
      <w:proofErr w:type="gramStart"/>
      <w:r>
        <w:t>taken into account</w:t>
      </w:r>
      <w:proofErr w:type="gramEnd"/>
      <w:r>
        <w:t>. The school may also seek advice from external support services.</w:t>
      </w:r>
    </w:p>
    <w:p w14:paraId="2F24048A" w14:textId="77777777" w:rsidR="00261ADC" w:rsidRPr="00051DCD" w:rsidRDefault="00261ADC" w:rsidP="00261ADC">
      <w:pPr>
        <w:pStyle w:val="1bodycopy10pt"/>
      </w:pPr>
      <w:r>
        <w:t xml:space="preserve">The assessment will be reviewed regularly to help make sure that the support in place is matched to the pupil’s need. For many pupils, the most reliable way to identify needs is to observe the way they respond to an intervention. </w:t>
      </w:r>
    </w:p>
    <w:p w14:paraId="13CEE665" w14:textId="77777777" w:rsidR="00261ADC" w:rsidRDefault="00261ADC" w:rsidP="00261ADC">
      <w:pPr>
        <w:pStyle w:val="1bodycopy10pt"/>
        <w:numPr>
          <w:ilvl w:val="0"/>
          <w:numId w:val="9"/>
        </w:numPr>
        <w:rPr>
          <w:b/>
        </w:rPr>
      </w:pPr>
      <w:r w:rsidRPr="00051DCD">
        <w:rPr>
          <w:b/>
        </w:rPr>
        <w:t>Plan</w:t>
      </w:r>
    </w:p>
    <w:p w14:paraId="03697661" w14:textId="77777777" w:rsidR="00261ADC" w:rsidRDefault="00261ADC" w:rsidP="00261ADC">
      <w:pPr>
        <w:pStyle w:val="1bodycopy10pt"/>
      </w:pPr>
      <w:r w:rsidRPr="00051DCD">
        <w:t xml:space="preserve">In </w:t>
      </w:r>
      <w:r>
        <w:t>consultation</w:t>
      </w:r>
      <w:r w:rsidRPr="00051DCD">
        <w:t xml:space="preserve"> with the parents</w:t>
      </w:r>
      <w:r>
        <w:t xml:space="preserve"> and the pupil</w:t>
      </w:r>
      <w:r w:rsidRPr="00051DCD">
        <w:t>, the teacher and the SENCO</w:t>
      </w:r>
      <w:r>
        <w:t xml:space="preserve"> will decide which adjustments, interventions and support will be put into place, the expected outcomes, and a clear date for review.</w:t>
      </w:r>
    </w:p>
    <w:p w14:paraId="7FEF17DD" w14:textId="7DCCECE2" w:rsidR="00261ADC" w:rsidRDefault="00261ADC" w:rsidP="00261ADC">
      <w:pPr>
        <w:pStyle w:val="1bodycopy10pt"/>
      </w:pPr>
      <w:r>
        <w:t xml:space="preserve">All staff who work with the </w:t>
      </w:r>
      <w:proofErr w:type="gramStart"/>
      <w:r>
        <w:t>pupil</w:t>
      </w:r>
      <w:proofErr w:type="gramEnd"/>
      <w:r>
        <w:t xml:space="preserve"> will be </w:t>
      </w:r>
      <w:r w:rsidRPr="00965771">
        <w:t xml:space="preserve">made aware of the </w:t>
      </w:r>
      <w:proofErr w:type="gramStart"/>
      <w:r w:rsidRPr="00965771">
        <w:t>pupil’s</w:t>
      </w:r>
      <w:proofErr w:type="gramEnd"/>
      <w:r w:rsidRPr="00965771">
        <w:t xml:space="preserve"> needs, the outcomes sought, the support provided and any teaching strategies or approaches that are needed. This information will be recorded on our management information system, and will be made accessible to staff in a </w:t>
      </w:r>
      <w:r w:rsidR="00965771" w:rsidRPr="00965771">
        <w:t xml:space="preserve">Pupil </w:t>
      </w:r>
      <w:proofErr w:type="spellStart"/>
      <w:r w:rsidR="00965771" w:rsidRPr="00965771">
        <w:t>Passort</w:t>
      </w:r>
      <w:proofErr w:type="spellEnd"/>
      <w:r w:rsidR="00965771" w:rsidRPr="00965771">
        <w:t>/IEP</w:t>
      </w:r>
    </w:p>
    <w:p w14:paraId="12737512" w14:textId="77777777" w:rsidR="00261ADC" w:rsidRPr="00051DCD" w:rsidRDefault="00261ADC" w:rsidP="00261ADC">
      <w:pPr>
        <w:pStyle w:val="1bodycopy10pt"/>
      </w:pPr>
      <w:r>
        <w:t xml:space="preserve">Parents will be fully aware of the planned support and </w:t>
      </w:r>
      <w:proofErr w:type="gramStart"/>
      <w:r>
        <w:t>interventions, and</w:t>
      </w:r>
      <w:proofErr w:type="gramEnd"/>
      <w:r>
        <w:t xml:space="preserve"> may be asked to reinforce or contribute to progress at home.</w:t>
      </w:r>
    </w:p>
    <w:p w14:paraId="725EE9B6" w14:textId="77777777" w:rsidR="00261ADC" w:rsidRDefault="00261ADC" w:rsidP="00261ADC">
      <w:pPr>
        <w:pStyle w:val="1bodycopy10pt"/>
        <w:numPr>
          <w:ilvl w:val="0"/>
          <w:numId w:val="9"/>
        </w:numPr>
        <w:rPr>
          <w:b/>
        </w:rPr>
      </w:pPr>
      <w:r w:rsidRPr="00051DCD">
        <w:rPr>
          <w:b/>
        </w:rPr>
        <w:t xml:space="preserve">Do </w:t>
      </w:r>
    </w:p>
    <w:p w14:paraId="3E38D178" w14:textId="77777777" w:rsidR="00261ADC" w:rsidRDefault="00261ADC" w:rsidP="00261ADC">
      <w:pPr>
        <w:pStyle w:val="1bodycopy10pt"/>
      </w:pPr>
      <w:r>
        <w:t xml:space="preserve">The pupil’s class or subject teacher retains overall responsibility for their progress. </w:t>
      </w:r>
    </w:p>
    <w:p w14:paraId="24C8C73B" w14:textId="77777777" w:rsidR="00261ADC" w:rsidRDefault="00261ADC" w:rsidP="00261ADC">
      <w:pPr>
        <w:pStyle w:val="1bodycopy10pt"/>
        <w:rPr>
          <w:b/>
        </w:rPr>
      </w:pPr>
      <w: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Pr>
          <w:b/>
        </w:rPr>
        <w:t>.</w:t>
      </w:r>
    </w:p>
    <w:p w14:paraId="458FE5B8" w14:textId="77777777" w:rsidR="00261ADC" w:rsidRPr="00051DCD" w:rsidRDefault="00261ADC" w:rsidP="00261ADC">
      <w:pPr>
        <w:pStyle w:val="1bodycopy10pt"/>
        <w:rPr>
          <w:b/>
        </w:rPr>
      </w:pPr>
      <w:r>
        <w:t>The SENCO will support the teacher in further assessing the pupil’s particular strengths and weaknesses, in problem solving and advising on how to implement support effectively.</w:t>
      </w:r>
    </w:p>
    <w:p w14:paraId="3C6CA207" w14:textId="77777777" w:rsidR="00261ADC" w:rsidRDefault="00261ADC" w:rsidP="00261ADC">
      <w:pPr>
        <w:pStyle w:val="1bodycopy10pt"/>
        <w:numPr>
          <w:ilvl w:val="0"/>
          <w:numId w:val="9"/>
        </w:numPr>
        <w:rPr>
          <w:b/>
        </w:rPr>
      </w:pPr>
      <w:r>
        <w:rPr>
          <w:b/>
        </w:rPr>
        <w:t>Review</w:t>
      </w:r>
    </w:p>
    <w:p w14:paraId="2E90CCBF" w14:textId="77777777" w:rsidR="00261ADC" w:rsidRDefault="00261ADC" w:rsidP="00261ADC">
      <w:pPr>
        <w:pStyle w:val="1bodycopy10pt"/>
      </w:pPr>
      <w:r>
        <w:t xml:space="preserve">The effectiveness of the support and interventions and their impact on the </w:t>
      </w:r>
      <w:proofErr w:type="gramStart"/>
      <w:r>
        <w:t>pupil’s</w:t>
      </w:r>
      <w:proofErr w:type="gramEnd"/>
      <w:r>
        <w:t xml:space="preserve"> progress will be reviewed in line with the agreed date.</w:t>
      </w:r>
    </w:p>
    <w:p w14:paraId="040B8BF0" w14:textId="77777777" w:rsidR="00261ADC" w:rsidRDefault="00261ADC" w:rsidP="00261ADC">
      <w:pPr>
        <w:pStyle w:val="1bodycopy10pt"/>
      </w:pPr>
      <w:r>
        <w:t>We will evaluate the impact and quality of the support and interventions. This evaluation will be based on:</w:t>
      </w:r>
    </w:p>
    <w:p w14:paraId="4A0433C7" w14:textId="77777777" w:rsidR="00261ADC" w:rsidRDefault="00261ADC" w:rsidP="00261ADC">
      <w:pPr>
        <w:pStyle w:val="1bodycopy10pt"/>
        <w:numPr>
          <w:ilvl w:val="0"/>
          <w:numId w:val="10"/>
        </w:numPr>
      </w:pPr>
      <w:r>
        <w:t>The views of the parents and pupils</w:t>
      </w:r>
    </w:p>
    <w:p w14:paraId="1E433EF9" w14:textId="77777777" w:rsidR="00261ADC" w:rsidRDefault="00261ADC" w:rsidP="00261ADC">
      <w:pPr>
        <w:pStyle w:val="1bodycopy10pt"/>
        <w:numPr>
          <w:ilvl w:val="0"/>
          <w:numId w:val="10"/>
        </w:numPr>
      </w:pPr>
      <w:r>
        <w:t>The level of progress the pupil has made towards their outcomes</w:t>
      </w:r>
    </w:p>
    <w:p w14:paraId="14D39C98" w14:textId="77777777" w:rsidR="00261ADC" w:rsidRDefault="00261ADC" w:rsidP="00261ADC">
      <w:pPr>
        <w:pStyle w:val="1bodycopy10pt"/>
        <w:numPr>
          <w:ilvl w:val="0"/>
          <w:numId w:val="10"/>
        </w:numPr>
      </w:pPr>
      <w:r>
        <w:t xml:space="preserve">The views of teaching staff who work with the </w:t>
      </w:r>
      <w:proofErr w:type="gramStart"/>
      <w:r>
        <w:t>pupil</w:t>
      </w:r>
      <w:proofErr w:type="gramEnd"/>
    </w:p>
    <w:p w14:paraId="152B274C" w14:textId="77777777" w:rsidR="00261ADC" w:rsidRDefault="00261ADC" w:rsidP="00261ADC">
      <w:pPr>
        <w:pStyle w:val="1bodycopy10pt"/>
      </w:pPr>
      <w:r>
        <w:t xml:space="preserve">The teacher and the SENCO will revise the outcomes and support </w:t>
      </w:r>
      <w:proofErr w:type="gramStart"/>
      <w:r>
        <w:t>in light of</w:t>
      </w:r>
      <w:proofErr w:type="gramEnd"/>
      <w:r>
        <w:t xml:space="preserve"> the pupil’s progress and development, and in consultation with the pupil and their parents.</w:t>
      </w:r>
    </w:p>
    <w:bookmarkEnd w:id="58"/>
    <w:p w14:paraId="338F4B4D" w14:textId="77777777" w:rsidR="00261ADC" w:rsidRDefault="00261ADC" w:rsidP="00261ADC">
      <w:pPr>
        <w:pStyle w:val="Subhead2"/>
      </w:pPr>
      <w:r>
        <w:t>8.4 Levels of support</w:t>
      </w:r>
    </w:p>
    <w:p w14:paraId="1B48A7C2" w14:textId="77777777" w:rsidR="00261ADC" w:rsidRPr="00204C5F" w:rsidRDefault="00261ADC" w:rsidP="00261ADC">
      <w:pPr>
        <w:pStyle w:val="Subhead2"/>
        <w:rPr>
          <w:color w:val="auto"/>
          <w:sz w:val="20"/>
        </w:rPr>
      </w:pPr>
      <w:r w:rsidRPr="00204C5F">
        <w:rPr>
          <w:color w:val="auto"/>
          <w:sz w:val="20"/>
        </w:rPr>
        <w:t>School</w:t>
      </w:r>
      <w:r>
        <w:rPr>
          <w:color w:val="auto"/>
          <w:sz w:val="20"/>
        </w:rPr>
        <w:t>-</w:t>
      </w:r>
      <w:r w:rsidRPr="00204C5F">
        <w:rPr>
          <w:color w:val="auto"/>
          <w:sz w:val="20"/>
        </w:rPr>
        <w:t xml:space="preserve">based SEN </w:t>
      </w:r>
      <w:r>
        <w:rPr>
          <w:color w:val="auto"/>
          <w:sz w:val="20"/>
        </w:rPr>
        <w:t>provision</w:t>
      </w:r>
    </w:p>
    <w:p w14:paraId="4D588EB3" w14:textId="77777777" w:rsidR="00261ADC" w:rsidRDefault="00261ADC" w:rsidP="00261ADC">
      <w:pPr>
        <w:pStyle w:val="1bodycopy10pt"/>
      </w:pPr>
      <w:r>
        <w:t xml:space="preserve">Pupils receiving SEN provision will be placed on the school’s SEND register. These pupils have needs that can be met by the school through the </w:t>
      </w:r>
      <w:proofErr w:type="gramStart"/>
      <w:r>
        <w:t>graduated</w:t>
      </w:r>
      <w:proofErr w:type="gramEnd"/>
      <w:r>
        <w:t xml:space="preserve"> approach. </w:t>
      </w:r>
      <w:bookmarkStart w:id="59" w:name="_Hlk116910900"/>
      <w:r>
        <w:t xml:space="preserve">Where the </w:t>
      </w:r>
      <w:proofErr w:type="gramStart"/>
      <w:r>
        <w:t>pupil’s</w:t>
      </w:r>
      <w:proofErr w:type="gramEnd"/>
      <w:r>
        <w:t xml:space="preserve"> needs cannot be adequately met with in-house expertise, staff will consider involving an external specialist as soon as possible. </w:t>
      </w:r>
      <w:bookmarkEnd w:id="59"/>
    </w:p>
    <w:p w14:paraId="59673EF8" w14:textId="77777777" w:rsidR="00261ADC" w:rsidRDefault="00261ADC" w:rsidP="00261ADC">
      <w:pPr>
        <w:pStyle w:val="1bodycopy10pt"/>
      </w:pPr>
      <w:r>
        <w:t>The provision for these pupils is funded through the school’s notional SEND budget.</w:t>
      </w:r>
    </w:p>
    <w:p w14:paraId="68E7970B" w14:textId="1D5D53BE" w:rsidR="00261ADC" w:rsidRDefault="00261ADC" w:rsidP="00261ADC">
      <w:pPr>
        <w:pStyle w:val="1bodycopy10pt"/>
      </w:pPr>
      <w:r>
        <w:t>On the census these pupils will be marked with the code K.</w:t>
      </w:r>
    </w:p>
    <w:p w14:paraId="20626F13" w14:textId="7B4BF794" w:rsidR="00965771" w:rsidRDefault="00965771" w:rsidP="00261ADC">
      <w:pPr>
        <w:pStyle w:val="1bodycopy10pt"/>
      </w:pPr>
    </w:p>
    <w:p w14:paraId="2C65D424" w14:textId="77777777" w:rsidR="00965771" w:rsidRDefault="00965771" w:rsidP="00261ADC">
      <w:pPr>
        <w:pStyle w:val="1bodycopy10pt"/>
      </w:pPr>
    </w:p>
    <w:p w14:paraId="179A70DE" w14:textId="77777777" w:rsidR="00261ADC" w:rsidRPr="00204C5F" w:rsidRDefault="00261ADC" w:rsidP="00261ADC">
      <w:pPr>
        <w:pStyle w:val="1bodycopy10pt"/>
        <w:rPr>
          <w:b/>
        </w:rPr>
      </w:pPr>
      <w:r w:rsidRPr="00204C5F">
        <w:rPr>
          <w:b/>
        </w:rPr>
        <w:lastRenderedPageBreak/>
        <w:t>E</w:t>
      </w:r>
      <w:r>
        <w:rPr>
          <w:b/>
        </w:rPr>
        <w:t xml:space="preserve">ducation, health and care (EHC) </w:t>
      </w:r>
      <w:r w:rsidRPr="00204C5F">
        <w:rPr>
          <w:b/>
        </w:rPr>
        <w:t>plan</w:t>
      </w:r>
      <w:r>
        <w:rPr>
          <w:b/>
        </w:rPr>
        <w:t xml:space="preserve"> </w:t>
      </w:r>
    </w:p>
    <w:p w14:paraId="1AE8AF65" w14:textId="77777777" w:rsidR="00261ADC" w:rsidRDefault="00261ADC" w:rsidP="00261ADC">
      <w:pPr>
        <w:pStyle w:val="Subhead2"/>
        <w:rPr>
          <w:b w:val="0"/>
          <w:color w:val="auto"/>
          <w:sz w:val="20"/>
        </w:rPr>
      </w:pPr>
      <w:bookmarkStart w:id="60" w:name="_Hlk116896236"/>
      <w:r>
        <w:rPr>
          <w:b w:val="0"/>
          <w:color w:val="auto"/>
          <w:sz w:val="20"/>
        </w:rPr>
        <w:t xml:space="preserve">Pupils who need more support than </w:t>
      </w:r>
      <w:proofErr w:type="gramStart"/>
      <w:r>
        <w:rPr>
          <w:b w:val="0"/>
          <w:color w:val="auto"/>
          <w:sz w:val="20"/>
        </w:rPr>
        <w:t>is</w:t>
      </w:r>
      <w:proofErr w:type="gramEnd"/>
      <w:r>
        <w:rPr>
          <w:b w:val="0"/>
          <w:color w:val="auto"/>
          <w:sz w:val="20"/>
        </w:rPr>
        <w:t xml:space="preserve"> available through the school’s school-based SEN provision may be entitled to an EHC plan. The plan is a legal document that describes the needs of the pupil, the provision that will be put in place, and the outcomes sought</w:t>
      </w:r>
      <w:bookmarkEnd w:id="60"/>
      <w:r>
        <w:rPr>
          <w:b w:val="0"/>
          <w:color w:val="auto"/>
          <w:sz w:val="20"/>
        </w:rPr>
        <w:t xml:space="preserve">. </w:t>
      </w:r>
    </w:p>
    <w:p w14:paraId="6B9D78C0" w14:textId="77777777" w:rsidR="00261ADC" w:rsidRDefault="00261ADC" w:rsidP="00261ADC">
      <w:pPr>
        <w:pStyle w:val="Subhead2"/>
        <w:rPr>
          <w:b w:val="0"/>
          <w:color w:val="auto"/>
          <w:sz w:val="20"/>
        </w:rPr>
      </w:pPr>
      <w:r>
        <w:rPr>
          <w:b w:val="0"/>
          <w:color w:val="auto"/>
          <w:sz w:val="20"/>
        </w:rPr>
        <w:t xml:space="preserve">The provision for these pupils will be funded from the school’s notional SEND budget, and potentially from the </w:t>
      </w:r>
      <w:r>
        <w:rPr>
          <w:b w:val="0"/>
          <w:color w:val="auto"/>
          <w:sz w:val="20"/>
          <w:lang w:val="en-GB"/>
        </w:rPr>
        <w:t xml:space="preserve">LA (from the </w:t>
      </w:r>
      <w:r w:rsidRPr="00984EA4">
        <w:rPr>
          <w:b w:val="0"/>
          <w:color w:val="auto"/>
          <w:sz w:val="20"/>
          <w:lang w:val="en-GB"/>
        </w:rPr>
        <w:t>high-</w:t>
      </w:r>
      <w:proofErr w:type="gramStart"/>
      <w:r w:rsidRPr="00984EA4">
        <w:rPr>
          <w:b w:val="0"/>
          <w:color w:val="auto"/>
          <w:sz w:val="20"/>
          <w:lang w:val="en-GB"/>
        </w:rPr>
        <w:t>level needs</w:t>
      </w:r>
      <w:proofErr w:type="gramEnd"/>
      <w:r w:rsidRPr="00984EA4">
        <w:rPr>
          <w:b w:val="0"/>
          <w:color w:val="auto"/>
          <w:sz w:val="20"/>
          <w:lang w:val="en-GB"/>
        </w:rPr>
        <w:t xml:space="preserve"> funding block</w:t>
      </w:r>
      <w:r>
        <w:rPr>
          <w:b w:val="0"/>
          <w:color w:val="auto"/>
          <w:sz w:val="20"/>
          <w:lang w:val="en-GB"/>
        </w:rPr>
        <w:t xml:space="preserve"> of the dedicated schools grant)</w:t>
      </w:r>
      <w:r>
        <w:rPr>
          <w:b w:val="0"/>
          <w:color w:val="auto"/>
          <w:sz w:val="20"/>
        </w:rPr>
        <w:t xml:space="preserve">. </w:t>
      </w:r>
    </w:p>
    <w:p w14:paraId="132E4D65" w14:textId="77777777" w:rsidR="00261ADC" w:rsidRDefault="00261ADC" w:rsidP="00261ADC">
      <w:pPr>
        <w:pStyle w:val="Subhead2"/>
        <w:rPr>
          <w:b w:val="0"/>
          <w:color w:val="auto"/>
          <w:sz w:val="20"/>
        </w:rPr>
      </w:pPr>
      <w:r w:rsidRPr="00C53D84">
        <w:rPr>
          <w:b w:val="0"/>
          <w:color w:val="auto"/>
          <w:sz w:val="20"/>
        </w:rPr>
        <w:t>On the census these pupil</w:t>
      </w:r>
      <w:r>
        <w:rPr>
          <w:b w:val="0"/>
          <w:color w:val="auto"/>
          <w:sz w:val="20"/>
        </w:rPr>
        <w:t>s will be marked with the code E</w:t>
      </w:r>
      <w:r w:rsidRPr="00C53D84">
        <w:rPr>
          <w:b w:val="0"/>
          <w:color w:val="auto"/>
          <w:sz w:val="20"/>
        </w:rPr>
        <w:t>.</w:t>
      </w:r>
    </w:p>
    <w:p w14:paraId="4AE1CB5B" w14:textId="5D6BC5FD" w:rsidR="00261ADC" w:rsidRPr="00965771" w:rsidRDefault="00261ADC" w:rsidP="00965771">
      <w:pPr>
        <w:pStyle w:val="Subhead2"/>
        <w:rPr>
          <w:b w:val="0"/>
          <w:color w:val="auto"/>
          <w:sz w:val="20"/>
        </w:rPr>
      </w:pPr>
      <w:r>
        <w:t xml:space="preserve">8.5 </w:t>
      </w:r>
      <w:r w:rsidRPr="00181CF6">
        <w:t xml:space="preserve">Evaluating the effectiveness of SEN provision </w:t>
      </w:r>
    </w:p>
    <w:p w14:paraId="5343487C" w14:textId="0A9754C1" w:rsidR="00261ADC" w:rsidRDefault="00261ADC" w:rsidP="00261ADC">
      <w:pPr>
        <w:rPr>
          <w:rFonts w:cs="Arial"/>
          <w:szCs w:val="20"/>
        </w:rPr>
      </w:pPr>
      <w:r w:rsidRPr="00181CF6">
        <w:rPr>
          <w:rFonts w:cs="Arial"/>
          <w:szCs w:val="20"/>
        </w:rPr>
        <w:t>We evaluate the effectiveness of provision for pupils with SEN by:</w:t>
      </w:r>
    </w:p>
    <w:p w14:paraId="6A9B1B6B" w14:textId="77777777" w:rsidR="00965771" w:rsidRPr="00181CF6" w:rsidRDefault="00965771" w:rsidP="00261ADC">
      <w:pPr>
        <w:rPr>
          <w:rFonts w:cs="Arial"/>
          <w:szCs w:val="20"/>
        </w:rPr>
      </w:pPr>
    </w:p>
    <w:p w14:paraId="5740A280" w14:textId="77777777" w:rsidR="00261ADC" w:rsidRDefault="00261ADC" w:rsidP="00261ADC">
      <w:pPr>
        <w:pStyle w:val="4Bulletedcopyblue"/>
      </w:pPr>
      <w:bookmarkStart w:id="61" w:name="_Hlk116896360"/>
      <w:r>
        <w:t xml:space="preserve">Tracking pupils’ progress, </w:t>
      </w:r>
      <w:proofErr w:type="gramStart"/>
      <w:r>
        <w:t>including by</w:t>
      </w:r>
      <w:proofErr w:type="gramEnd"/>
      <w:r>
        <w:t xml:space="preserve"> using provision maps</w:t>
      </w:r>
    </w:p>
    <w:p w14:paraId="65A6E017" w14:textId="77777777" w:rsidR="00261ADC" w:rsidRPr="00181CF6" w:rsidRDefault="00261ADC" w:rsidP="00261ADC">
      <w:pPr>
        <w:pStyle w:val="4Bulletedcopyblue"/>
      </w:pPr>
      <w:r>
        <w:t>Carrying out the review stage of the graduated approach in every cycle of SEN support</w:t>
      </w:r>
    </w:p>
    <w:p w14:paraId="4DEFB928" w14:textId="77777777" w:rsidR="00261ADC" w:rsidRPr="00181CF6" w:rsidRDefault="00261ADC" w:rsidP="00261ADC">
      <w:pPr>
        <w:pStyle w:val="4Bulletedcopyblue"/>
      </w:pPr>
      <w:r w:rsidRPr="00181CF6">
        <w:t>Using pupil questionnaires</w:t>
      </w:r>
    </w:p>
    <w:p w14:paraId="009F1577" w14:textId="77777777" w:rsidR="00261ADC" w:rsidRPr="00181CF6" w:rsidRDefault="00261ADC" w:rsidP="00261ADC">
      <w:pPr>
        <w:pStyle w:val="4Bulletedcopyblue"/>
      </w:pPr>
      <w:r w:rsidRPr="00181CF6">
        <w:t xml:space="preserve">Monitoring by the SENCO </w:t>
      </w:r>
    </w:p>
    <w:p w14:paraId="72073937" w14:textId="77777777" w:rsidR="00261ADC" w:rsidRDefault="00261ADC" w:rsidP="00261ADC">
      <w:pPr>
        <w:pStyle w:val="4Bulletedcopyblue"/>
      </w:pPr>
      <w:r w:rsidRPr="00181CF6">
        <w:t xml:space="preserve">Holding annual reviews for pupils with </w:t>
      </w:r>
      <w:r>
        <w:t>EHC plans</w:t>
      </w:r>
    </w:p>
    <w:p w14:paraId="1A2ADBA9" w14:textId="77777777" w:rsidR="00261ADC" w:rsidRPr="00257534" w:rsidRDefault="00261ADC" w:rsidP="00261ADC">
      <w:pPr>
        <w:pStyle w:val="4Bulletedcopyblue"/>
      </w:pPr>
      <w:r>
        <w:t xml:space="preserve">Getting feedback from the </w:t>
      </w:r>
      <w:proofErr w:type="gramStart"/>
      <w:r>
        <w:t>pupil</w:t>
      </w:r>
      <w:proofErr w:type="gramEnd"/>
      <w:r>
        <w:t xml:space="preserve"> and their parents</w:t>
      </w:r>
    </w:p>
    <w:p w14:paraId="793997F7" w14:textId="77777777" w:rsidR="00261ADC" w:rsidRPr="00181CF6" w:rsidRDefault="00261ADC" w:rsidP="00261ADC">
      <w:pPr>
        <w:pStyle w:val="Heading1"/>
      </w:pPr>
      <w:bookmarkStart w:id="62" w:name="_Toc118970788"/>
      <w:bookmarkEnd w:id="61"/>
      <w:r>
        <w:t xml:space="preserve">9. </w:t>
      </w:r>
      <w:r w:rsidRPr="00181CF6">
        <w:t>Expertise and training of staff</w:t>
      </w:r>
      <w:bookmarkEnd w:id="62"/>
      <w:r w:rsidRPr="00181CF6">
        <w:t xml:space="preserve"> </w:t>
      </w:r>
    </w:p>
    <w:p w14:paraId="1F97E35A" w14:textId="77777777" w:rsidR="00965771" w:rsidRDefault="00965771" w:rsidP="00261ADC">
      <w:pPr>
        <w:pStyle w:val="1bodycopy10pt"/>
      </w:pPr>
    </w:p>
    <w:p w14:paraId="43C5710D" w14:textId="5B77D79F" w:rsidR="00261ADC" w:rsidRDefault="00261ADC" w:rsidP="00261ADC">
      <w:pPr>
        <w:pStyle w:val="1bodycopy10pt"/>
      </w:pPr>
      <w:r>
        <w:t>Training will regularly be provided to teaching and support staff. The headteacher and the SENCO will continuously monitor to identify any staff who have specific training needs and will incorporate this into the school’s plan for continuous professional development.</w:t>
      </w:r>
    </w:p>
    <w:p w14:paraId="088EE661" w14:textId="77777777" w:rsidR="00261ADC" w:rsidRDefault="00261ADC" w:rsidP="00261ADC">
      <w:pPr>
        <w:pStyle w:val="Heading1"/>
      </w:pPr>
      <w:bookmarkStart w:id="63" w:name="_Toc118970789"/>
      <w:r>
        <w:t>10. Links with external professional agencies</w:t>
      </w:r>
      <w:bookmarkEnd w:id="63"/>
    </w:p>
    <w:p w14:paraId="28326AC2" w14:textId="77777777" w:rsidR="00965771" w:rsidRDefault="00965771" w:rsidP="00261ADC">
      <w:pPr>
        <w:pStyle w:val="1bodycopy10pt"/>
      </w:pPr>
    </w:p>
    <w:p w14:paraId="6D28C4DE" w14:textId="20F9BF73" w:rsidR="00261ADC" w:rsidRDefault="00261ADC" w:rsidP="00261ADC">
      <w:pPr>
        <w:pStyle w:val="1bodycopy10pt"/>
      </w:pPr>
      <w:r>
        <w:t xml:space="preserve">The school </w:t>
      </w:r>
      <w:proofErr w:type="spellStart"/>
      <w:r>
        <w:t>recognises</w:t>
      </w:r>
      <w:proofErr w:type="spellEnd"/>
      <w:r>
        <w:t xml:space="preserve"> that it won’t be able to meet all the needs of every pupil. Whenever necessary the school will work with external support services such as:</w:t>
      </w:r>
    </w:p>
    <w:p w14:paraId="60998E16" w14:textId="31364EFF" w:rsidR="00261ADC" w:rsidRDefault="00261ADC" w:rsidP="00965771">
      <w:pPr>
        <w:pStyle w:val="1bodycopy10pt"/>
        <w:numPr>
          <w:ilvl w:val="0"/>
          <w:numId w:val="11"/>
        </w:numPr>
      </w:pPr>
      <w:bookmarkStart w:id="64" w:name="_Hlk116911412"/>
      <w:r>
        <w:t>Speech and language therapists</w:t>
      </w:r>
    </w:p>
    <w:p w14:paraId="7DECB95B" w14:textId="77777777" w:rsidR="00261ADC" w:rsidRDefault="00261ADC" w:rsidP="00261ADC">
      <w:pPr>
        <w:pStyle w:val="1bodycopy10pt"/>
        <w:numPr>
          <w:ilvl w:val="0"/>
          <w:numId w:val="11"/>
        </w:numPr>
      </w:pPr>
      <w:r>
        <w:t>Specialist teachers or support services</w:t>
      </w:r>
    </w:p>
    <w:p w14:paraId="7D8FD051" w14:textId="77777777" w:rsidR="00261ADC" w:rsidRDefault="00261ADC" w:rsidP="00261ADC">
      <w:pPr>
        <w:pStyle w:val="1bodycopy10pt"/>
        <w:numPr>
          <w:ilvl w:val="0"/>
          <w:numId w:val="11"/>
        </w:numPr>
      </w:pPr>
      <w:r>
        <w:t>Educational psychologists</w:t>
      </w:r>
    </w:p>
    <w:p w14:paraId="1137A1CC" w14:textId="77777777" w:rsidR="00261ADC" w:rsidRDefault="00261ADC" w:rsidP="00261ADC">
      <w:pPr>
        <w:pStyle w:val="1bodycopy10pt"/>
        <w:numPr>
          <w:ilvl w:val="0"/>
          <w:numId w:val="11"/>
        </w:numPr>
      </w:pPr>
      <w:r>
        <w:t>Occupational therapists, speech and language therapists or physiotherapists</w:t>
      </w:r>
    </w:p>
    <w:p w14:paraId="1E46D804" w14:textId="77777777" w:rsidR="00261ADC" w:rsidRDefault="00261ADC" w:rsidP="00261ADC">
      <w:pPr>
        <w:pStyle w:val="1bodycopy10pt"/>
        <w:numPr>
          <w:ilvl w:val="0"/>
          <w:numId w:val="11"/>
        </w:numPr>
      </w:pPr>
      <w:r>
        <w:t xml:space="preserve">General practitioners or </w:t>
      </w:r>
      <w:proofErr w:type="spellStart"/>
      <w:r>
        <w:t>paediatricians</w:t>
      </w:r>
      <w:proofErr w:type="spellEnd"/>
    </w:p>
    <w:p w14:paraId="1ED9E12E" w14:textId="77777777" w:rsidR="00261ADC" w:rsidRDefault="00261ADC" w:rsidP="00261ADC">
      <w:pPr>
        <w:pStyle w:val="1bodycopy10pt"/>
        <w:numPr>
          <w:ilvl w:val="0"/>
          <w:numId w:val="11"/>
        </w:numPr>
      </w:pPr>
      <w:r>
        <w:t>School nurses</w:t>
      </w:r>
    </w:p>
    <w:p w14:paraId="27A05F61" w14:textId="77777777" w:rsidR="00261ADC" w:rsidRDefault="00261ADC" w:rsidP="00261ADC">
      <w:pPr>
        <w:pStyle w:val="1bodycopy10pt"/>
        <w:numPr>
          <w:ilvl w:val="0"/>
          <w:numId w:val="11"/>
        </w:numPr>
      </w:pPr>
      <w:bookmarkStart w:id="65" w:name="_Hlk116896537"/>
      <w:r>
        <w:t>Child and adolescent mental health services (CAMHS)</w:t>
      </w:r>
    </w:p>
    <w:bookmarkEnd w:id="65"/>
    <w:p w14:paraId="4E77D285" w14:textId="77777777" w:rsidR="00261ADC" w:rsidRDefault="00261ADC" w:rsidP="00261ADC">
      <w:pPr>
        <w:pStyle w:val="1bodycopy10pt"/>
        <w:numPr>
          <w:ilvl w:val="0"/>
          <w:numId w:val="11"/>
        </w:numPr>
      </w:pPr>
      <w:proofErr w:type="gramStart"/>
      <w:r>
        <w:t>Education</w:t>
      </w:r>
      <w:proofErr w:type="gramEnd"/>
      <w:r>
        <w:t xml:space="preserve"> welfare officers</w:t>
      </w:r>
    </w:p>
    <w:p w14:paraId="65D420B1" w14:textId="77777777" w:rsidR="00261ADC" w:rsidRPr="0029618B" w:rsidRDefault="00261ADC" w:rsidP="00261ADC">
      <w:pPr>
        <w:pStyle w:val="1bodycopy10pt"/>
        <w:numPr>
          <w:ilvl w:val="0"/>
          <w:numId w:val="11"/>
        </w:numPr>
      </w:pPr>
      <w:r>
        <w:t>Social servic</w:t>
      </w:r>
      <w:bookmarkEnd w:id="64"/>
      <w:r>
        <w:t>es</w:t>
      </w:r>
    </w:p>
    <w:p w14:paraId="15F7011E" w14:textId="77777777" w:rsidR="00261ADC" w:rsidRDefault="00261ADC" w:rsidP="00261ADC">
      <w:pPr>
        <w:pStyle w:val="Heading1"/>
      </w:pPr>
      <w:bookmarkStart w:id="66" w:name="_Toc118970790"/>
      <w:r>
        <w:t xml:space="preserve">11. </w:t>
      </w:r>
      <w:bookmarkStart w:id="67" w:name="_Hlk116907676"/>
      <w:r>
        <w:t>Admission and accessibility arrangements</w:t>
      </w:r>
      <w:bookmarkEnd w:id="66"/>
      <w:r>
        <w:t xml:space="preserve"> </w:t>
      </w:r>
      <w:bookmarkEnd w:id="67"/>
    </w:p>
    <w:p w14:paraId="208CDAF7" w14:textId="77777777" w:rsidR="00472700" w:rsidRPr="00472700" w:rsidRDefault="00472700" w:rsidP="00472700"/>
    <w:p w14:paraId="250F37DB" w14:textId="04625B17" w:rsidR="00397DA4" w:rsidRPr="00397DA4" w:rsidRDefault="00472700" w:rsidP="00397DA4">
      <w:r>
        <w:t>As a Voluntary Aided Church School, the Governing Body is the admissions authority.</w:t>
      </w:r>
    </w:p>
    <w:p w14:paraId="10D83BB2" w14:textId="1A830ADE" w:rsidR="00814BF7" w:rsidRDefault="00814BF7" w:rsidP="00814BF7">
      <w:pPr>
        <w:pStyle w:val="Subhead2"/>
      </w:pPr>
      <w:r>
        <w:lastRenderedPageBreak/>
        <w:t>11.1 Admissions arrangements</w:t>
      </w:r>
    </w:p>
    <w:p w14:paraId="483E4672" w14:textId="69176853" w:rsidR="00814BF7" w:rsidRPr="00814BF7" w:rsidRDefault="00814BF7" w:rsidP="00814BF7">
      <w:pPr>
        <w:pStyle w:val="1bodycopy10pt"/>
      </w:pPr>
      <w:r>
        <w:t>Our Admissions Policy sets out how the school admits all pupils to our school. As a church school we welcome all pupils as God’s children.</w:t>
      </w:r>
    </w:p>
    <w:p w14:paraId="17243894" w14:textId="7C7753DE" w:rsidR="002D14AB" w:rsidRDefault="00261ADC" w:rsidP="00553E2E">
      <w:pPr>
        <w:pStyle w:val="Subhead2"/>
      </w:pPr>
      <w:r>
        <w:t xml:space="preserve">11.2 </w:t>
      </w:r>
      <w:r w:rsidRPr="0089250C">
        <w:t xml:space="preserve">Accessibility arrangements </w:t>
      </w:r>
    </w:p>
    <w:p w14:paraId="58B2C5DF" w14:textId="16540E5A" w:rsidR="002D14AB" w:rsidRDefault="002D14AB" w:rsidP="002D14AB">
      <w:pPr>
        <w:pStyle w:val="1bodycopy10pt"/>
      </w:pPr>
      <w:r>
        <w:t>Out school is committed to preventing</w:t>
      </w:r>
      <w:r w:rsidR="009302DC">
        <w:t xml:space="preserve"> disabled pupils from being treated less </w:t>
      </w:r>
      <w:r w:rsidR="009B5B62">
        <w:t>favorably</w:t>
      </w:r>
      <w:r w:rsidR="009302DC">
        <w:t xml:space="preserve"> than other pupils.</w:t>
      </w:r>
    </w:p>
    <w:p w14:paraId="3FA32979" w14:textId="1C683821" w:rsidR="009302DC" w:rsidRDefault="009302DC" w:rsidP="002D14AB">
      <w:pPr>
        <w:pStyle w:val="1bodycopy10pt"/>
      </w:pPr>
      <w:r>
        <w:t>Reasonable adjustments will be made facilities to h</w:t>
      </w:r>
      <w:r w:rsidR="009B5B62">
        <w:t>elp disabled pupils access our school, including the provision of auxiliary aids and services.</w:t>
      </w:r>
    </w:p>
    <w:p w14:paraId="6310E95B" w14:textId="0FCD6392" w:rsidR="009B5B62" w:rsidRDefault="00A85B43" w:rsidP="002D14AB">
      <w:pPr>
        <w:pStyle w:val="1bodycopy10pt"/>
      </w:pPr>
      <w:r>
        <w:t>Our school’s accessibility plan can be found on the school’s website.</w:t>
      </w:r>
    </w:p>
    <w:p w14:paraId="02BF7913" w14:textId="7B5FBF6E" w:rsidR="00A85B43" w:rsidRDefault="00A85B43" w:rsidP="002D14AB">
      <w:pPr>
        <w:pStyle w:val="1bodycopy10pt"/>
      </w:pPr>
      <w:r>
        <w:t>It covers how we will:</w:t>
      </w:r>
    </w:p>
    <w:p w14:paraId="61506362" w14:textId="2672656E" w:rsidR="00A85B43" w:rsidRDefault="00A85B43" w:rsidP="002D14AB">
      <w:pPr>
        <w:pStyle w:val="1bodycopy10pt"/>
      </w:pPr>
      <w:r>
        <w:t xml:space="preserve">Increase the extent to which </w:t>
      </w:r>
      <w:r w:rsidR="00553E2E">
        <w:t>disabled pupils can participate in the curriculum.</w:t>
      </w:r>
    </w:p>
    <w:p w14:paraId="4ACEBD72" w14:textId="0DDA2B26" w:rsidR="00553E2E" w:rsidRDefault="00553E2E" w:rsidP="002D14AB">
      <w:pPr>
        <w:pStyle w:val="1bodycopy10pt"/>
      </w:pPr>
      <w:r>
        <w:t>Improve the physical environment to enable disabled pupils to take better advantage of education, benefits, facilities and services we provide.</w:t>
      </w:r>
    </w:p>
    <w:p w14:paraId="0946FDD2" w14:textId="611988F5" w:rsidR="00261ADC" w:rsidRDefault="00261ADC" w:rsidP="00AA10E0">
      <w:pPr>
        <w:pStyle w:val="Heading1"/>
      </w:pPr>
      <w:bookmarkStart w:id="68" w:name="_Toc118970791"/>
      <w:r>
        <w:t>12.</w:t>
      </w:r>
      <w:r w:rsidRPr="00181CF6">
        <w:t xml:space="preserve"> Complaints about SEN</w:t>
      </w:r>
      <w:r>
        <w:t>D</w:t>
      </w:r>
      <w:r w:rsidRPr="00181CF6">
        <w:t xml:space="preserve"> provision</w:t>
      </w:r>
      <w:bookmarkEnd w:id="68"/>
      <w:r w:rsidRPr="00181CF6">
        <w:t xml:space="preserve"> </w:t>
      </w:r>
    </w:p>
    <w:p w14:paraId="2BA813AB" w14:textId="77777777" w:rsidR="00AA10E0" w:rsidRPr="00AA10E0" w:rsidRDefault="00AA10E0" w:rsidP="00AA10E0"/>
    <w:p w14:paraId="03842567" w14:textId="09F362EE" w:rsidR="00261ADC" w:rsidRDefault="00261ADC" w:rsidP="00261ADC">
      <w:pPr>
        <w:rPr>
          <w:rFonts w:cs="Arial"/>
          <w:szCs w:val="20"/>
        </w:rPr>
      </w:pPr>
      <w:r>
        <w:rPr>
          <w:rFonts w:cs="Arial"/>
          <w:szCs w:val="20"/>
        </w:rPr>
        <w:t>Where parents have concerns about our school’s SEND provision, they should first raise their concerns informally with the</w:t>
      </w:r>
      <w:r w:rsidR="00965771">
        <w:rPr>
          <w:rFonts w:cs="Arial"/>
          <w:szCs w:val="20"/>
        </w:rPr>
        <w:t xml:space="preserve"> Class Teacher, SENCO and Headteacher.</w:t>
      </w:r>
      <w:r>
        <w:rPr>
          <w:rFonts w:cs="Arial"/>
          <w:szCs w:val="20"/>
        </w:rPr>
        <w:t xml:space="preserve"> We will try to resolve the complaint informally in the first instance. If this does not resolve their concerns, parents are welcome to submit their complaint formally.</w:t>
      </w:r>
    </w:p>
    <w:p w14:paraId="59270CD7" w14:textId="77777777" w:rsidR="00AA10E0" w:rsidRDefault="00AA10E0" w:rsidP="00261ADC">
      <w:pPr>
        <w:rPr>
          <w:rFonts w:cs="Arial"/>
          <w:szCs w:val="20"/>
        </w:rPr>
      </w:pPr>
    </w:p>
    <w:p w14:paraId="7F9B9829" w14:textId="034D0A96" w:rsidR="00261ADC" w:rsidRDefault="00261ADC" w:rsidP="00261ADC">
      <w:pPr>
        <w:rPr>
          <w:rFonts w:cs="Arial"/>
          <w:szCs w:val="20"/>
        </w:rPr>
      </w:pPr>
      <w:r>
        <w:rPr>
          <w:rFonts w:cs="Arial"/>
          <w:szCs w:val="20"/>
        </w:rPr>
        <w:t>Formal c</w:t>
      </w:r>
      <w:r w:rsidRPr="00181CF6">
        <w:rPr>
          <w:rFonts w:cs="Arial"/>
          <w:szCs w:val="20"/>
        </w:rPr>
        <w:t>omplaints about SEN</w:t>
      </w:r>
      <w:r>
        <w:rPr>
          <w:rFonts w:cs="Arial"/>
          <w:szCs w:val="20"/>
        </w:rPr>
        <w:t>D</w:t>
      </w:r>
      <w:r w:rsidRPr="00181CF6">
        <w:rPr>
          <w:rFonts w:cs="Arial"/>
          <w:szCs w:val="20"/>
        </w:rPr>
        <w:t xml:space="preserve"> provision in our school should be made to </w:t>
      </w:r>
      <w:r w:rsidRPr="00AA10E0">
        <w:rPr>
          <w:rFonts w:cs="Arial"/>
          <w:szCs w:val="20"/>
        </w:rPr>
        <w:t xml:space="preserve">the </w:t>
      </w:r>
      <w:r w:rsidR="00AA10E0" w:rsidRPr="00AA10E0">
        <w:rPr>
          <w:rFonts w:cs="Arial"/>
          <w:szCs w:val="20"/>
        </w:rPr>
        <w:t xml:space="preserve">SENCO and Headteacher </w:t>
      </w:r>
      <w:r w:rsidRPr="00181CF6">
        <w:rPr>
          <w:rFonts w:cs="Arial"/>
          <w:szCs w:val="20"/>
        </w:rPr>
        <w:t xml:space="preserve">in the first instance. They will </w:t>
      </w:r>
      <w:r>
        <w:rPr>
          <w:rFonts w:cs="Arial"/>
          <w:szCs w:val="20"/>
        </w:rPr>
        <w:t xml:space="preserve">be handled in line with </w:t>
      </w:r>
      <w:r w:rsidRPr="00181CF6">
        <w:rPr>
          <w:rFonts w:cs="Arial"/>
          <w:szCs w:val="20"/>
        </w:rPr>
        <w:t>the school’s complaints</w:t>
      </w:r>
      <w:r w:rsidR="00B43E61">
        <w:rPr>
          <w:rFonts w:cs="Arial"/>
          <w:szCs w:val="20"/>
        </w:rPr>
        <w:t xml:space="preserve"> policy.</w:t>
      </w:r>
    </w:p>
    <w:p w14:paraId="370E7B53" w14:textId="77777777" w:rsidR="00AA10E0" w:rsidRDefault="00AA10E0" w:rsidP="00261ADC">
      <w:pPr>
        <w:rPr>
          <w:rFonts w:cs="Arial"/>
          <w:szCs w:val="20"/>
        </w:rPr>
      </w:pPr>
    </w:p>
    <w:p w14:paraId="76B3E318" w14:textId="2025340A" w:rsidR="00AA10E0" w:rsidRDefault="00261ADC" w:rsidP="00261ADC">
      <w:pPr>
        <w:rPr>
          <w:rFonts w:cs="Arial"/>
          <w:szCs w:val="20"/>
        </w:rPr>
      </w:pPr>
      <w:r>
        <w:rPr>
          <w:rFonts w:cs="Arial"/>
          <w:szCs w:val="20"/>
        </w:rPr>
        <w:t>If the parent or carer is not satisfied with the school’s response, they can escalate the complaint. In some circumstances, this right also applies to the pupil themselves.</w:t>
      </w:r>
    </w:p>
    <w:p w14:paraId="4E4A1456" w14:textId="77777777" w:rsidR="00AA10E0" w:rsidRDefault="00AA10E0" w:rsidP="00261ADC">
      <w:pPr>
        <w:rPr>
          <w:rFonts w:cs="Arial"/>
          <w:szCs w:val="20"/>
        </w:rPr>
      </w:pPr>
    </w:p>
    <w:p w14:paraId="41B45084" w14:textId="0AFB03A2" w:rsidR="00261ADC" w:rsidRDefault="00261ADC" w:rsidP="00261ADC">
      <w:pPr>
        <w:rPr>
          <w:rFonts w:cs="Arial"/>
          <w:szCs w:val="20"/>
        </w:rPr>
      </w:pPr>
      <w:r>
        <w:rPr>
          <w:rFonts w:cs="Arial"/>
          <w:szCs w:val="20"/>
        </w:rPr>
        <w:t xml:space="preserve">To see a full explanation of suitable avenues for complaint, see pages 246 and 247 of the </w:t>
      </w:r>
      <w:hyperlink r:id="rId14" w:history="1">
        <w:r w:rsidRPr="00BA7A2B">
          <w:rPr>
            <w:rStyle w:val="Hyperlink"/>
            <w:rFonts w:cs="Arial"/>
            <w:szCs w:val="20"/>
          </w:rPr>
          <w:t>SEN Code of Practice</w:t>
        </w:r>
      </w:hyperlink>
      <w:r>
        <w:rPr>
          <w:rFonts w:cs="Arial"/>
          <w:szCs w:val="20"/>
        </w:rPr>
        <w:t xml:space="preserve">.  </w:t>
      </w:r>
    </w:p>
    <w:p w14:paraId="360F8D94" w14:textId="77777777" w:rsidR="00261ADC" w:rsidRDefault="00261ADC" w:rsidP="00261ADC">
      <w:pPr>
        <w:pStyle w:val="Heading1"/>
      </w:pPr>
      <w:bookmarkStart w:id="69" w:name="_Toc362853010"/>
      <w:bookmarkStart w:id="70" w:name="_Toc492996808"/>
      <w:bookmarkStart w:id="71" w:name="_Toc55899053"/>
      <w:bookmarkStart w:id="72" w:name="_Toc118970792"/>
      <w:r>
        <w:t>13</w:t>
      </w:r>
      <w:r w:rsidRPr="00181CF6">
        <w:t xml:space="preserve">. Monitoring </w:t>
      </w:r>
      <w:r>
        <w:t xml:space="preserve">and evaluation </w:t>
      </w:r>
      <w:r w:rsidRPr="00181CF6">
        <w:t>arrangements</w:t>
      </w:r>
      <w:bookmarkEnd w:id="69"/>
      <w:bookmarkEnd w:id="70"/>
      <w:bookmarkEnd w:id="71"/>
      <w:bookmarkEnd w:id="72"/>
    </w:p>
    <w:p w14:paraId="0DB741E2" w14:textId="77777777" w:rsidR="00261ADC" w:rsidRDefault="00261ADC" w:rsidP="00261ADC">
      <w:pPr>
        <w:pStyle w:val="Subhead2"/>
        <w:rPr>
          <w:szCs w:val="32"/>
        </w:rPr>
      </w:pPr>
      <w:r>
        <w:rPr>
          <w:szCs w:val="32"/>
        </w:rPr>
        <w:t>13.1 Evaluating the effectiveness of the policy</w:t>
      </w:r>
    </w:p>
    <w:p w14:paraId="4A6729C8" w14:textId="77777777" w:rsidR="00261ADC" w:rsidRDefault="00261ADC" w:rsidP="00261ADC">
      <w:pPr>
        <w:pStyle w:val="1bodycopy10pt"/>
      </w:pPr>
      <w:bookmarkStart w:id="73" w:name="_Hlk116896926"/>
      <w:r>
        <w:t xml:space="preserve">We are constantly looking for ways to improve our SEND policy. We will do this by evaluating </w:t>
      </w:r>
      <w:proofErr w:type="gramStart"/>
      <w:r>
        <w:t>whether or not</w:t>
      </w:r>
      <w:proofErr w:type="gramEnd"/>
      <w:r>
        <w:t xml:space="preserve"> we are meeting our objectives set out in section 1.</w:t>
      </w:r>
    </w:p>
    <w:bookmarkEnd w:id="73"/>
    <w:p w14:paraId="010CEA14" w14:textId="77777777" w:rsidR="00261ADC" w:rsidRDefault="00261ADC" w:rsidP="00261ADC">
      <w:pPr>
        <w:pStyle w:val="1bodycopy10pt"/>
      </w:pPr>
      <w:r>
        <w:t>We will evaluate how effective our SEND provision is with regards to:</w:t>
      </w:r>
    </w:p>
    <w:p w14:paraId="677CB796" w14:textId="77777777" w:rsidR="00261ADC" w:rsidRDefault="00261ADC" w:rsidP="00261ADC">
      <w:pPr>
        <w:pStyle w:val="4Bulletedcopyblue"/>
      </w:pPr>
      <w:r>
        <w:t>All staff’s awareness of pupils with SEND at the start of the autumn term</w:t>
      </w:r>
    </w:p>
    <w:p w14:paraId="369BE9C8" w14:textId="77777777" w:rsidR="00261ADC" w:rsidRDefault="00261ADC" w:rsidP="00261ADC">
      <w:pPr>
        <w:pStyle w:val="4Bulletedcopyblue"/>
      </w:pPr>
      <w:bookmarkStart w:id="74" w:name="_Hlk116897321"/>
      <w:r>
        <w:t xml:space="preserve">How early pupils are identified as having SEND  </w:t>
      </w:r>
    </w:p>
    <w:bookmarkEnd w:id="74"/>
    <w:p w14:paraId="16647F5E" w14:textId="77777777" w:rsidR="00261ADC" w:rsidRPr="00984EA4" w:rsidRDefault="00261ADC" w:rsidP="00261ADC">
      <w:pPr>
        <w:pStyle w:val="4Bulletedcopyblue"/>
        <w:rPr>
          <w:lang w:val="en-GB"/>
        </w:rPr>
      </w:pPr>
      <w:r>
        <w:rPr>
          <w:lang w:val="en-GB"/>
        </w:rPr>
        <w:t xml:space="preserve">Pupils’ </w:t>
      </w:r>
      <w:r w:rsidRPr="00984EA4">
        <w:rPr>
          <w:lang w:val="en-GB"/>
        </w:rPr>
        <w:t>progress and attainment once they have been identified as having SEND</w:t>
      </w:r>
    </w:p>
    <w:p w14:paraId="2876E73B" w14:textId="77777777" w:rsidR="00261ADC" w:rsidRDefault="00261ADC" w:rsidP="00261ADC">
      <w:pPr>
        <w:pStyle w:val="4Bulletedcopyblue"/>
      </w:pPr>
      <w:r>
        <w:t xml:space="preserve">Whether pupils with SEND feel safe, valued and included in the school community </w:t>
      </w:r>
    </w:p>
    <w:p w14:paraId="7491911B" w14:textId="77777777" w:rsidR="00261ADC" w:rsidRDefault="00261ADC" w:rsidP="00261ADC">
      <w:pPr>
        <w:pStyle w:val="4Bulletedcopyblue"/>
      </w:pPr>
      <w:r>
        <w:t>Comments and feedback from pupils and their parents</w:t>
      </w:r>
    </w:p>
    <w:p w14:paraId="1F7C6754" w14:textId="77777777" w:rsidR="002929C9" w:rsidRDefault="002929C9" w:rsidP="002929C9">
      <w:pPr>
        <w:pStyle w:val="4Bulletedcopyblue"/>
        <w:numPr>
          <w:ilvl w:val="0"/>
          <w:numId w:val="0"/>
        </w:numPr>
        <w:ind w:left="340" w:hanging="170"/>
      </w:pPr>
    </w:p>
    <w:p w14:paraId="1E0744EA" w14:textId="77777777" w:rsidR="002929C9" w:rsidRPr="00862AEF" w:rsidRDefault="002929C9" w:rsidP="002929C9">
      <w:pPr>
        <w:pStyle w:val="4Bulletedcopyblue"/>
        <w:numPr>
          <w:ilvl w:val="0"/>
          <w:numId w:val="0"/>
        </w:numPr>
        <w:ind w:left="340" w:hanging="170"/>
      </w:pPr>
    </w:p>
    <w:p w14:paraId="0F78AE60" w14:textId="77777777" w:rsidR="00261ADC" w:rsidRPr="0089250C" w:rsidRDefault="00261ADC" w:rsidP="00261ADC">
      <w:pPr>
        <w:pStyle w:val="Subhead2"/>
        <w:rPr>
          <w:szCs w:val="32"/>
        </w:rPr>
      </w:pPr>
      <w:r>
        <w:rPr>
          <w:szCs w:val="32"/>
        </w:rPr>
        <w:lastRenderedPageBreak/>
        <w:t>13.2 Monitoring the policy</w:t>
      </w:r>
    </w:p>
    <w:p w14:paraId="23C64C34" w14:textId="39D506FE" w:rsidR="00261ADC" w:rsidRPr="00181CF6" w:rsidRDefault="00261ADC" w:rsidP="00261ADC">
      <w:pPr>
        <w:rPr>
          <w:rFonts w:cs="Arial"/>
          <w:szCs w:val="20"/>
        </w:rPr>
      </w:pPr>
      <w:r w:rsidRPr="00181CF6">
        <w:rPr>
          <w:rFonts w:cs="Arial"/>
          <w:szCs w:val="20"/>
        </w:rPr>
        <w:t>This policy will be reviewed by</w:t>
      </w:r>
      <w:r w:rsidR="00AA10E0">
        <w:rPr>
          <w:rFonts w:cs="Arial"/>
          <w:szCs w:val="20"/>
        </w:rPr>
        <w:t xml:space="preserve"> SENCO and Headteacher</w:t>
      </w:r>
      <w:r w:rsidRPr="00181CF6">
        <w:rPr>
          <w:rFonts w:cs="Arial"/>
          <w:color w:val="943634"/>
          <w:szCs w:val="20"/>
        </w:rPr>
        <w:t xml:space="preserve"> </w:t>
      </w:r>
      <w:r w:rsidRPr="00181CF6">
        <w:rPr>
          <w:rFonts w:cs="Arial"/>
          <w:b/>
          <w:szCs w:val="20"/>
        </w:rPr>
        <w:t>every year</w:t>
      </w:r>
      <w:r>
        <w:rPr>
          <w:rFonts w:cs="Arial"/>
          <w:szCs w:val="20"/>
        </w:rPr>
        <w:t xml:space="preserve">. It will also be updated when </w:t>
      </w:r>
      <w:r w:rsidRPr="00181CF6">
        <w:rPr>
          <w:rFonts w:cs="Arial"/>
          <w:szCs w:val="20"/>
        </w:rPr>
        <w:t xml:space="preserve">any </w:t>
      </w:r>
      <w:r w:rsidRPr="0029618B">
        <w:rPr>
          <w:rFonts w:cs="Arial"/>
          <w:szCs w:val="20"/>
        </w:rPr>
        <w:t>new legislation, requirements or changes in procedure</w:t>
      </w:r>
      <w:r>
        <w:rPr>
          <w:rFonts w:cs="Arial"/>
          <w:szCs w:val="20"/>
        </w:rPr>
        <w:t xml:space="preserve"> occur </w:t>
      </w:r>
      <w:r w:rsidRPr="00181CF6">
        <w:rPr>
          <w:rFonts w:cs="Arial"/>
          <w:szCs w:val="20"/>
        </w:rPr>
        <w:t xml:space="preserve">during the year. </w:t>
      </w:r>
    </w:p>
    <w:p w14:paraId="09662AA1" w14:textId="77777777" w:rsidR="00261ADC" w:rsidRDefault="00261ADC" w:rsidP="00261ADC">
      <w:pPr>
        <w:rPr>
          <w:rFonts w:cs="Arial"/>
          <w:szCs w:val="20"/>
        </w:rPr>
      </w:pPr>
      <w:r w:rsidRPr="00181CF6">
        <w:rPr>
          <w:rFonts w:cs="Arial"/>
          <w:szCs w:val="20"/>
        </w:rPr>
        <w:t xml:space="preserve">It will be approved by the </w:t>
      </w:r>
      <w:r>
        <w:rPr>
          <w:rFonts w:cs="Arial"/>
          <w:szCs w:val="20"/>
        </w:rPr>
        <w:t xml:space="preserve">full </w:t>
      </w:r>
      <w:r w:rsidRPr="00181CF6">
        <w:rPr>
          <w:rFonts w:cs="Arial"/>
          <w:szCs w:val="20"/>
        </w:rPr>
        <w:t xml:space="preserve">governing board. </w:t>
      </w:r>
    </w:p>
    <w:p w14:paraId="4037CD30" w14:textId="77777777" w:rsidR="002929C9" w:rsidRDefault="002929C9" w:rsidP="00261ADC">
      <w:pPr>
        <w:rPr>
          <w:rFonts w:cs="Arial"/>
          <w:szCs w:val="20"/>
        </w:rPr>
      </w:pPr>
    </w:p>
    <w:p w14:paraId="7A391FD6" w14:textId="6739D010" w:rsidR="002929C9" w:rsidRDefault="002929C9" w:rsidP="00261ADC">
      <w:pPr>
        <w:rPr>
          <w:rFonts w:cs="Arial"/>
          <w:szCs w:val="20"/>
        </w:rPr>
      </w:pPr>
      <w:r>
        <w:rPr>
          <w:rFonts w:cs="Arial"/>
          <w:szCs w:val="20"/>
        </w:rPr>
        <w:t>Date of Issue: September 202</w:t>
      </w:r>
      <w:r w:rsidR="00B82588">
        <w:rPr>
          <w:rFonts w:cs="Arial"/>
          <w:szCs w:val="20"/>
        </w:rPr>
        <w:t>5</w:t>
      </w:r>
    </w:p>
    <w:p w14:paraId="53022C0C" w14:textId="23816BD8" w:rsidR="002929C9" w:rsidRPr="00181CF6" w:rsidRDefault="002929C9" w:rsidP="00261ADC">
      <w:pPr>
        <w:rPr>
          <w:rFonts w:cs="Arial"/>
          <w:szCs w:val="20"/>
        </w:rPr>
      </w:pPr>
      <w:r>
        <w:rPr>
          <w:rFonts w:cs="Arial"/>
          <w:szCs w:val="20"/>
        </w:rPr>
        <w:t>Date of Review: September 202</w:t>
      </w:r>
      <w:r w:rsidR="00B82588">
        <w:rPr>
          <w:rFonts w:cs="Arial"/>
          <w:szCs w:val="20"/>
        </w:rPr>
        <w:t>6</w:t>
      </w:r>
    </w:p>
    <w:p w14:paraId="2F7E1DC2" w14:textId="77777777" w:rsidR="00261ADC" w:rsidRPr="00296D99" w:rsidRDefault="00261ADC" w:rsidP="00261ADC">
      <w:pPr>
        <w:pStyle w:val="Heading1"/>
        <w:rPr>
          <w:rFonts w:cs="Times New Roman"/>
        </w:rPr>
      </w:pPr>
      <w:bookmarkStart w:id="75" w:name="_Toc362853011"/>
      <w:bookmarkStart w:id="76" w:name="_Toc492996809"/>
      <w:bookmarkStart w:id="77" w:name="_Toc55899054"/>
      <w:bookmarkStart w:id="78" w:name="_Toc118970793"/>
      <w:r w:rsidRPr="00296D99">
        <w:t>14. Links with other policies and documents</w:t>
      </w:r>
      <w:bookmarkEnd w:id="75"/>
      <w:bookmarkEnd w:id="76"/>
      <w:bookmarkEnd w:id="77"/>
      <w:bookmarkEnd w:id="78"/>
    </w:p>
    <w:p w14:paraId="144868F5" w14:textId="344C3314" w:rsidR="00261ADC" w:rsidRPr="00296D99" w:rsidRDefault="00261ADC" w:rsidP="00261ADC">
      <w:r w:rsidRPr="00296D99">
        <w:t xml:space="preserve">This policy links to the following documents </w:t>
      </w:r>
    </w:p>
    <w:p w14:paraId="6A5049D9" w14:textId="77777777" w:rsidR="00AA10E0" w:rsidRPr="00296D99" w:rsidRDefault="00AA10E0" w:rsidP="00261ADC"/>
    <w:p w14:paraId="38EF2B70" w14:textId="77777777" w:rsidR="00261ADC" w:rsidRPr="00296D99" w:rsidRDefault="00261ADC" w:rsidP="00261ADC">
      <w:pPr>
        <w:pStyle w:val="4Bulletedcopyblue"/>
      </w:pPr>
      <w:r w:rsidRPr="00296D99">
        <w:t>SEN information report</w:t>
      </w:r>
    </w:p>
    <w:p w14:paraId="4A623683" w14:textId="77777777" w:rsidR="00261ADC" w:rsidRPr="00296D99" w:rsidRDefault="00261ADC" w:rsidP="00261ADC">
      <w:pPr>
        <w:pStyle w:val="4Bulletedcopyblue"/>
      </w:pPr>
      <w:r w:rsidRPr="00296D99">
        <w:t xml:space="preserve">The local offer </w:t>
      </w:r>
    </w:p>
    <w:p w14:paraId="34D21CBA" w14:textId="77777777" w:rsidR="00261ADC" w:rsidRPr="00296D99" w:rsidRDefault="00261ADC" w:rsidP="00261ADC">
      <w:pPr>
        <w:pStyle w:val="4Bulletedcopyblue"/>
      </w:pPr>
      <w:r w:rsidRPr="00296D99">
        <w:t xml:space="preserve">Accessibility plan </w:t>
      </w:r>
    </w:p>
    <w:p w14:paraId="7BA4DCF0" w14:textId="77777777" w:rsidR="00261ADC" w:rsidRPr="00296D99" w:rsidRDefault="00261ADC" w:rsidP="00261ADC">
      <w:pPr>
        <w:pStyle w:val="4Bulletedcopyblue"/>
      </w:pPr>
      <w:proofErr w:type="spellStart"/>
      <w:r w:rsidRPr="00296D99">
        <w:t>Behaviour</w:t>
      </w:r>
      <w:proofErr w:type="spellEnd"/>
      <w:r w:rsidRPr="00296D99">
        <w:t xml:space="preserve"> policy</w:t>
      </w:r>
    </w:p>
    <w:p w14:paraId="7EBCED6D" w14:textId="77777777" w:rsidR="00261ADC" w:rsidRPr="00296D99" w:rsidRDefault="00261ADC" w:rsidP="00261ADC">
      <w:pPr>
        <w:pStyle w:val="4Bulletedcopyblue"/>
      </w:pPr>
      <w:r w:rsidRPr="00296D99">
        <w:t xml:space="preserve">Equality information and objectives </w:t>
      </w:r>
    </w:p>
    <w:p w14:paraId="207E37B0" w14:textId="2602897F" w:rsidR="00261ADC" w:rsidRPr="00296D99" w:rsidRDefault="00261ADC" w:rsidP="00296D99">
      <w:pPr>
        <w:pStyle w:val="4Bulletedcopyblue"/>
      </w:pPr>
      <w:r w:rsidRPr="00296D99">
        <w:t>Supporting pupils with medical conditions policy</w:t>
      </w:r>
    </w:p>
    <w:p w14:paraId="252B117D" w14:textId="77777777" w:rsidR="00261ADC" w:rsidRPr="00296D99" w:rsidRDefault="00261ADC" w:rsidP="00261ADC">
      <w:pPr>
        <w:pStyle w:val="4Bulletedcopyblue"/>
      </w:pPr>
      <w:r w:rsidRPr="00296D99">
        <w:t xml:space="preserve">Safeguarding / child protection policy </w:t>
      </w:r>
    </w:p>
    <w:p w14:paraId="004AA4E2" w14:textId="77777777" w:rsidR="00261ADC" w:rsidRPr="00296D99" w:rsidRDefault="00261ADC" w:rsidP="00261ADC">
      <w:pPr>
        <w:pStyle w:val="4Bulletedcopyblue"/>
      </w:pPr>
      <w:r w:rsidRPr="00296D99">
        <w:t>Complaints policy</w:t>
      </w:r>
    </w:p>
    <w:p w14:paraId="463E372F" w14:textId="002841CF" w:rsidR="00261ADC" w:rsidRPr="00261ADC" w:rsidRDefault="00261ADC" w:rsidP="00261ADC">
      <w:pPr>
        <w:shd w:val="clear" w:color="auto" w:fill="FFFFFF"/>
        <w:spacing w:before="100" w:beforeAutospacing="1" w:after="100" w:afterAutospacing="1"/>
        <w:jc w:val="both"/>
        <w:rPr>
          <w:rFonts w:ascii="Arial" w:hAnsi="Arial" w:cs="Arial"/>
          <w:color w:val="002060"/>
          <w:spacing w:val="2"/>
        </w:rPr>
      </w:pPr>
    </w:p>
    <w:sectPr w:rsidR="00261ADC" w:rsidRPr="00261ADC" w:rsidSect="000D7AD3">
      <w:headerReference w:type="default" r:id="rId15"/>
      <w:pgSz w:w="11900" w:h="16840"/>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AD877" w14:textId="77777777" w:rsidR="00B43E61" w:rsidRDefault="00B43E61" w:rsidP="00433C1B">
      <w:r>
        <w:separator/>
      </w:r>
    </w:p>
  </w:endnote>
  <w:endnote w:type="continuationSeparator" w:id="0">
    <w:p w14:paraId="6D7984CA" w14:textId="77777777" w:rsidR="00B43E61" w:rsidRDefault="00B43E61" w:rsidP="00433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7355D" w14:textId="77777777" w:rsidR="00B43E61" w:rsidRDefault="00B43E61" w:rsidP="00433C1B">
      <w:r>
        <w:separator/>
      </w:r>
    </w:p>
  </w:footnote>
  <w:footnote w:type="continuationSeparator" w:id="0">
    <w:p w14:paraId="4622D473" w14:textId="77777777" w:rsidR="00B43E61" w:rsidRDefault="00B43E61" w:rsidP="00433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A1B39" w14:textId="77777777" w:rsidR="00B43E61" w:rsidRPr="002C55BC" w:rsidRDefault="00B43E61" w:rsidP="0004772A">
    <w:pPr>
      <w:rPr>
        <w:rFonts w:ascii="Franklin Gothic Medium Cond" w:hAnsi="Franklin Gothic Medium Cond"/>
        <w:sz w:val="32"/>
      </w:rPr>
    </w:pPr>
    <w:r>
      <w:rPr>
        <w:noProof/>
        <w:lang w:eastAsia="en-GB"/>
      </w:rPr>
      <w:drawing>
        <wp:anchor distT="0" distB="0" distL="114300" distR="114300" simplePos="0" relativeHeight="251659264" behindDoc="0" locked="0" layoutInCell="1" allowOverlap="1" wp14:anchorId="56E86EF9" wp14:editId="3BDDEF92">
          <wp:simplePos x="0" y="0"/>
          <wp:positionH relativeFrom="margin">
            <wp:posOffset>5508806</wp:posOffset>
          </wp:positionH>
          <wp:positionV relativeFrom="paragraph">
            <wp:posOffset>-205105</wp:posOffset>
          </wp:positionV>
          <wp:extent cx="1199977" cy="1204266"/>
          <wp:effectExtent l="0" t="0" r="63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9977" cy="1204266"/>
                  </a:xfrm>
                  <a:prstGeom prst="rect">
                    <a:avLst/>
                  </a:prstGeom>
                </pic:spPr>
              </pic:pic>
            </a:graphicData>
          </a:graphic>
          <wp14:sizeRelH relativeFrom="page">
            <wp14:pctWidth>0</wp14:pctWidth>
          </wp14:sizeRelH>
          <wp14:sizeRelV relativeFrom="page">
            <wp14:pctHeight>0</wp14:pctHeight>
          </wp14:sizeRelV>
        </wp:anchor>
      </w:drawing>
    </w:r>
    <w:r w:rsidRPr="002C55BC">
      <w:rPr>
        <w:rFonts w:ascii="Franklin Gothic Medium Cond" w:hAnsi="Franklin Gothic Medium Cond" w:cs="Arial"/>
        <w:b/>
        <w:bCs/>
        <w:color w:val="1C1854"/>
        <w:sz w:val="48"/>
        <w:szCs w:val="20"/>
      </w:rPr>
      <w:t>St. Mary &amp; St. John</w:t>
    </w:r>
  </w:p>
  <w:p w14:paraId="33A3430F" w14:textId="77777777" w:rsidR="00B43E61" w:rsidRPr="002C55BC" w:rsidRDefault="00B43E61" w:rsidP="0004772A">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Church Of England Voluntary Aided Primary School</w:t>
    </w:r>
  </w:p>
  <w:p w14:paraId="195058C3" w14:textId="77777777" w:rsidR="00B43E61" w:rsidRPr="002C55BC" w:rsidRDefault="00B43E61" w:rsidP="0004772A">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 xml:space="preserve">North </w:t>
    </w:r>
    <w:proofErr w:type="spellStart"/>
    <w:r w:rsidRPr="002C55BC">
      <w:rPr>
        <w:rFonts w:ascii="Franklin Gothic Medium Cond" w:hAnsi="Franklin Gothic Medium Cond" w:cs="Arial"/>
        <w:b/>
        <w:bCs/>
        <w:color w:val="1C1854"/>
        <w:sz w:val="36"/>
        <w:szCs w:val="20"/>
      </w:rPr>
      <w:t>Luffenham</w:t>
    </w:r>
    <w:proofErr w:type="spellEnd"/>
    <w:r w:rsidRPr="002C55BC">
      <w:rPr>
        <w:rFonts w:ascii="Franklin Gothic Medium Cond" w:hAnsi="Franklin Gothic Medium Cond" w:cs="Arial"/>
        <w:b/>
        <w:bCs/>
        <w:color w:val="1C1854"/>
        <w:sz w:val="36"/>
        <w:szCs w:val="20"/>
      </w:rPr>
      <w:t>, Rutland</w:t>
    </w:r>
  </w:p>
  <w:p w14:paraId="3A6A012A" w14:textId="77777777" w:rsidR="00B43E61" w:rsidRPr="00C219B4" w:rsidRDefault="00B43E61" w:rsidP="0004772A">
    <w:pPr>
      <w:jc w:val="center"/>
      <w:rPr>
        <w:sz w:val="4"/>
      </w:rPr>
    </w:pPr>
  </w:p>
  <w:p w14:paraId="0FBB774F" w14:textId="0C494AAD" w:rsidR="00B43E61" w:rsidRPr="002C55BC" w:rsidRDefault="00B43E61" w:rsidP="0004772A">
    <w:pPr>
      <w:widowControl w:val="0"/>
      <w:autoSpaceDE w:val="0"/>
      <w:autoSpaceDN w:val="0"/>
      <w:adjustRightInd w:val="0"/>
      <w:rPr>
        <w:rFonts w:ascii="Franklin Gothic Medium Cond" w:hAnsi="Franklin Gothic Medium Cond" w:cs="Arial"/>
        <w:color w:val="000000"/>
        <w:sz w:val="22"/>
      </w:rPr>
    </w:pPr>
    <w:r w:rsidRPr="002C55BC">
      <w:rPr>
        <w:rFonts w:ascii="Franklin Gothic Medium Cond" w:hAnsi="Franklin Gothic Medium Cond" w:cs="Arial"/>
        <w:iCs/>
        <w:color w:val="1C1854"/>
        <w:sz w:val="22"/>
      </w:rPr>
      <w:t>Headteacher:</w:t>
    </w:r>
    <w:r w:rsidRPr="002C55BC">
      <w:rPr>
        <w:rFonts w:ascii="Franklin Gothic Medium Cond" w:hAnsi="Franklin Gothic Medium Cond" w:cs="Arial"/>
        <w:i/>
        <w:iCs/>
        <w:color w:val="1C1854"/>
        <w:sz w:val="22"/>
      </w:rPr>
      <w:t xml:space="preserve"> </w:t>
    </w:r>
    <w:r w:rsidRPr="002C55BC">
      <w:rPr>
        <w:rFonts w:ascii="Franklin Gothic Medium Cond" w:hAnsi="Franklin Gothic Medium Cond" w:cs="Arial"/>
        <w:bCs/>
        <w:color w:val="1C1854"/>
        <w:sz w:val="22"/>
      </w:rPr>
      <w:t>Mr</w:t>
    </w:r>
    <w:r w:rsidR="00B82588">
      <w:rPr>
        <w:rFonts w:ascii="Franklin Gothic Medium Cond" w:hAnsi="Franklin Gothic Medium Cond" w:cs="Arial"/>
        <w:bCs/>
        <w:color w:val="1C1854"/>
        <w:sz w:val="22"/>
      </w:rPr>
      <w:t>s</w:t>
    </w:r>
    <w:r w:rsidR="000C2545">
      <w:rPr>
        <w:rFonts w:ascii="Franklin Gothic Medium Cond" w:hAnsi="Franklin Gothic Medium Cond" w:cs="Arial"/>
        <w:bCs/>
        <w:color w:val="1C1854"/>
        <w:sz w:val="22"/>
      </w:rPr>
      <w:t xml:space="preserve"> </w:t>
    </w:r>
    <w:r w:rsidR="00B82588">
      <w:rPr>
        <w:rFonts w:ascii="Franklin Gothic Medium Cond" w:hAnsi="Franklin Gothic Medium Cond" w:cs="Arial"/>
        <w:bCs/>
        <w:color w:val="1C1854"/>
        <w:sz w:val="22"/>
      </w:rPr>
      <w:t>Hannah</w:t>
    </w:r>
    <w:r w:rsidR="000C2545">
      <w:rPr>
        <w:rFonts w:ascii="Franklin Gothic Medium Cond" w:hAnsi="Franklin Gothic Medium Cond" w:cs="Arial"/>
        <w:bCs/>
        <w:color w:val="1C1854"/>
        <w:sz w:val="22"/>
      </w:rPr>
      <w:t xml:space="preserve"> </w:t>
    </w:r>
    <w:r w:rsidR="00B82588">
      <w:rPr>
        <w:rFonts w:ascii="Franklin Gothic Medium Cond" w:hAnsi="Franklin Gothic Medium Cond" w:cs="Arial"/>
        <w:bCs/>
        <w:color w:val="1C1854"/>
        <w:sz w:val="22"/>
      </w:rPr>
      <w:t>Roddy</w:t>
    </w:r>
  </w:p>
  <w:p w14:paraId="27A201C6" w14:textId="7D9F567D" w:rsidR="00B43E61" w:rsidRPr="0004772A" w:rsidRDefault="00B43E61" w:rsidP="0004772A">
    <w:pPr>
      <w:jc w:val="center"/>
      <w:rPr>
        <w:rFonts w:ascii="Calibri" w:hAnsi="Calibri" w:cs="Arial"/>
        <w:color w:val="1C1854"/>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332.4pt" o:bullet="t">
        <v:imagedata r:id="rId1" o:title="TK_LOGO_POINTER_RGB_bullet_blue"/>
      </v:shape>
    </w:pict>
  </w:numPicBullet>
  <w:abstractNum w:abstractNumId="0" w15:restartNumberingAfterBreak="0">
    <w:nsid w:val="02E35A73"/>
    <w:multiLevelType w:val="hybridMultilevel"/>
    <w:tmpl w:val="BDA28D2C"/>
    <w:lvl w:ilvl="0" w:tplc="698468E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40107"/>
    <w:multiLevelType w:val="hybridMultilevel"/>
    <w:tmpl w:val="160C5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5" w15:restartNumberingAfterBreak="0">
    <w:nsid w:val="4D5D3365"/>
    <w:multiLevelType w:val="hybridMultilevel"/>
    <w:tmpl w:val="3782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8A5BA9"/>
    <w:multiLevelType w:val="hybridMultilevel"/>
    <w:tmpl w:val="CC323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75235945">
    <w:abstractNumId w:val="1"/>
  </w:num>
  <w:num w:numId="2" w16cid:durableId="122620249">
    <w:abstractNumId w:val="6"/>
  </w:num>
  <w:num w:numId="3" w16cid:durableId="1350327417">
    <w:abstractNumId w:val="5"/>
  </w:num>
  <w:num w:numId="4" w16cid:durableId="444543503">
    <w:abstractNumId w:val="0"/>
  </w:num>
  <w:num w:numId="5" w16cid:durableId="1251892699">
    <w:abstractNumId w:val="10"/>
  </w:num>
  <w:num w:numId="6" w16cid:durableId="2034376119">
    <w:abstractNumId w:val="3"/>
  </w:num>
  <w:num w:numId="7" w16cid:durableId="1038549239">
    <w:abstractNumId w:val="7"/>
  </w:num>
  <w:num w:numId="8" w16cid:durableId="1332834606">
    <w:abstractNumId w:val="9"/>
  </w:num>
  <w:num w:numId="9" w16cid:durableId="1314871964">
    <w:abstractNumId w:val="8"/>
  </w:num>
  <w:num w:numId="10" w16cid:durableId="838927693">
    <w:abstractNumId w:val="2"/>
  </w:num>
  <w:num w:numId="11" w16cid:durableId="8773510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C1B"/>
    <w:rsid w:val="0004772A"/>
    <w:rsid w:val="000708CD"/>
    <w:rsid w:val="000C2545"/>
    <w:rsid w:val="000D7AD3"/>
    <w:rsid w:val="000E60A0"/>
    <w:rsid w:val="000E6F7B"/>
    <w:rsid w:val="00145F0B"/>
    <w:rsid w:val="001A1AC0"/>
    <w:rsid w:val="001B1805"/>
    <w:rsid w:val="001E76B5"/>
    <w:rsid w:val="002016F0"/>
    <w:rsid w:val="00242F67"/>
    <w:rsid w:val="00261ADC"/>
    <w:rsid w:val="00275C79"/>
    <w:rsid w:val="002929C9"/>
    <w:rsid w:val="00296D99"/>
    <w:rsid w:val="002A286D"/>
    <w:rsid w:val="002D14AB"/>
    <w:rsid w:val="002F5AEE"/>
    <w:rsid w:val="002F674D"/>
    <w:rsid w:val="00301B82"/>
    <w:rsid w:val="00313F46"/>
    <w:rsid w:val="00397DA4"/>
    <w:rsid w:val="00420C3C"/>
    <w:rsid w:val="00433C1B"/>
    <w:rsid w:val="004402FF"/>
    <w:rsid w:val="00472700"/>
    <w:rsid w:val="00477F46"/>
    <w:rsid w:val="004D4906"/>
    <w:rsid w:val="005124AC"/>
    <w:rsid w:val="00553E2E"/>
    <w:rsid w:val="006847A4"/>
    <w:rsid w:val="006F5AA1"/>
    <w:rsid w:val="00771767"/>
    <w:rsid w:val="00787060"/>
    <w:rsid w:val="007900EA"/>
    <w:rsid w:val="007D292F"/>
    <w:rsid w:val="00814BF7"/>
    <w:rsid w:val="008561C7"/>
    <w:rsid w:val="008567B8"/>
    <w:rsid w:val="008576C9"/>
    <w:rsid w:val="00876198"/>
    <w:rsid w:val="008A7D7F"/>
    <w:rsid w:val="008B3EBC"/>
    <w:rsid w:val="008B42B8"/>
    <w:rsid w:val="009016D0"/>
    <w:rsid w:val="009302DC"/>
    <w:rsid w:val="009321E9"/>
    <w:rsid w:val="00934513"/>
    <w:rsid w:val="00965771"/>
    <w:rsid w:val="009B5B62"/>
    <w:rsid w:val="009E5AD0"/>
    <w:rsid w:val="00A56424"/>
    <w:rsid w:val="00A85B43"/>
    <w:rsid w:val="00AA10E0"/>
    <w:rsid w:val="00AA3B13"/>
    <w:rsid w:val="00B02472"/>
    <w:rsid w:val="00B3190C"/>
    <w:rsid w:val="00B43E61"/>
    <w:rsid w:val="00B673D3"/>
    <w:rsid w:val="00B82588"/>
    <w:rsid w:val="00B93337"/>
    <w:rsid w:val="00BA1488"/>
    <w:rsid w:val="00BB67E2"/>
    <w:rsid w:val="00C07043"/>
    <w:rsid w:val="00CE0BF0"/>
    <w:rsid w:val="00D028E5"/>
    <w:rsid w:val="00D64E0D"/>
    <w:rsid w:val="00D776CE"/>
    <w:rsid w:val="00E07F19"/>
    <w:rsid w:val="00E4647A"/>
    <w:rsid w:val="00F16A90"/>
    <w:rsid w:val="00F17AED"/>
    <w:rsid w:val="00F6420D"/>
    <w:rsid w:val="00F95D15"/>
    <w:rsid w:val="00FB600A"/>
    <w:rsid w:val="00FC1474"/>
    <w:rsid w:val="00FE0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09956"/>
  <w15:chartTrackingRefBased/>
  <w15:docId w15:val="{4F23AB5B-63FF-E54D-BA7A-FD1B350B6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AD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7AD3"/>
    <w:pPr>
      <w:keepNext/>
      <w:keepLines/>
      <w:widowControl w:val="0"/>
      <w:spacing w:before="40" w:line="360" w:lineRule="auto"/>
      <w:outlineLvl w:val="1"/>
    </w:pPr>
    <w:rPr>
      <w:rFonts w:asciiTheme="majorHAnsi" w:eastAsiaTheme="majorEastAsia" w:hAnsiTheme="majorHAnsi"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3C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3C1B"/>
    <w:pPr>
      <w:tabs>
        <w:tab w:val="center" w:pos="4513"/>
        <w:tab w:val="right" w:pos="9026"/>
      </w:tabs>
    </w:pPr>
  </w:style>
  <w:style w:type="character" w:customStyle="1" w:styleId="HeaderChar">
    <w:name w:val="Header Char"/>
    <w:basedOn w:val="DefaultParagraphFont"/>
    <w:link w:val="Header"/>
    <w:uiPriority w:val="99"/>
    <w:rsid w:val="00433C1B"/>
  </w:style>
  <w:style w:type="paragraph" w:styleId="Footer">
    <w:name w:val="footer"/>
    <w:basedOn w:val="Normal"/>
    <w:link w:val="FooterChar"/>
    <w:uiPriority w:val="99"/>
    <w:unhideWhenUsed/>
    <w:rsid w:val="00433C1B"/>
    <w:pPr>
      <w:tabs>
        <w:tab w:val="center" w:pos="4513"/>
        <w:tab w:val="right" w:pos="9026"/>
      </w:tabs>
    </w:pPr>
  </w:style>
  <w:style w:type="character" w:customStyle="1" w:styleId="FooterChar">
    <w:name w:val="Footer Char"/>
    <w:basedOn w:val="DefaultParagraphFont"/>
    <w:link w:val="Footer"/>
    <w:uiPriority w:val="99"/>
    <w:rsid w:val="00433C1B"/>
  </w:style>
  <w:style w:type="paragraph" w:styleId="ListParagraph">
    <w:name w:val="List Paragraph"/>
    <w:basedOn w:val="Normal"/>
    <w:uiPriority w:val="34"/>
    <w:qFormat/>
    <w:rsid w:val="00145F0B"/>
    <w:pPr>
      <w:ind w:left="720"/>
      <w:contextualSpacing/>
    </w:pPr>
  </w:style>
  <w:style w:type="paragraph" w:styleId="NoSpacing">
    <w:name w:val="No Spacing"/>
    <w:uiPriority w:val="1"/>
    <w:qFormat/>
    <w:rsid w:val="0004772A"/>
  </w:style>
  <w:style w:type="character" w:customStyle="1" w:styleId="Heading2Char">
    <w:name w:val="Heading 2 Char"/>
    <w:basedOn w:val="DefaultParagraphFont"/>
    <w:link w:val="Heading2"/>
    <w:uiPriority w:val="9"/>
    <w:semiHidden/>
    <w:rsid w:val="000D7AD3"/>
    <w:rPr>
      <w:rFonts w:asciiTheme="majorHAnsi" w:eastAsiaTheme="majorEastAsia" w:hAnsiTheme="majorHAnsi" w:cstheme="majorBidi"/>
      <w:b/>
      <w:color w:val="000000" w:themeColor="text1"/>
      <w:sz w:val="26"/>
      <w:szCs w:val="26"/>
    </w:rPr>
  </w:style>
  <w:style w:type="paragraph" w:customStyle="1" w:styleId="Default">
    <w:name w:val="Default"/>
    <w:rsid w:val="000D7AD3"/>
    <w:pPr>
      <w:autoSpaceDE w:val="0"/>
      <w:autoSpaceDN w:val="0"/>
      <w:adjustRightInd w:val="0"/>
    </w:pPr>
    <w:rPr>
      <w:rFonts w:ascii="Times New Roman" w:eastAsia="Times New Roman" w:hAnsi="Times New Roman" w:cs="Times New Roman"/>
      <w:color w:val="000000"/>
      <w:lang w:eastAsia="en-GB"/>
    </w:rPr>
  </w:style>
  <w:style w:type="character" w:styleId="Hyperlink">
    <w:name w:val="Hyperlink"/>
    <w:basedOn w:val="DefaultParagraphFont"/>
    <w:uiPriority w:val="99"/>
    <w:unhideWhenUsed/>
    <w:rsid w:val="00BB67E2"/>
    <w:rPr>
      <w:color w:val="0000FF"/>
      <w:u w:val="single"/>
    </w:rPr>
  </w:style>
  <w:style w:type="character" w:styleId="UnresolvedMention">
    <w:name w:val="Unresolved Mention"/>
    <w:basedOn w:val="DefaultParagraphFont"/>
    <w:uiPriority w:val="99"/>
    <w:semiHidden/>
    <w:unhideWhenUsed/>
    <w:rsid w:val="00771767"/>
    <w:rPr>
      <w:color w:val="605E5C"/>
      <w:shd w:val="clear" w:color="auto" w:fill="E1DFDD"/>
    </w:rPr>
  </w:style>
  <w:style w:type="character" w:customStyle="1" w:styleId="Heading1Char">
    <w:name w:val="Heading 1 Char"/>
    <w:basedOn w:val="DefaultParagraphFont"/>
    <w:link w:val="Heading1"/>
    <w:uiPriority w:val="9"/>
    <w:rsid w:val="00261ADC"/>
    <w:rPr>
      <w:rFonts w:asciiTheme="majorHAnsi" w:eastAsiaTheme="majorEastAsia" w:hAnsiTheme="majorHAnsi" w:cstheme="majorBidi"/>
      <w:color w:val="2F5496" w:themeColor="accent1" w:themeShade="BF"/>
      <w:sz w:val="32"/>
      <w:szCs w:val="32"/>
    </w:rPr>
  </w:style>
  <w:style w:type="paragraph" w:customStyle="1" w:styleId="1bodycopy10pt">
    <w:name w:val="1 body copy 10pt"/>
    <w:basedOn w:val="Normal"/>
    <w:link w:val="1bodycopy10ptChar"/>
    <w:qFormat/>
    <w:rsid w:val="00261ADC"/>
    <w:pPr>
      <w:spacing w:after="120"/>
    </w:pPr>
    <w:rPr>
      <w:rFonts w:ascii="Arial" w:eastAsia="MS Mincho" w:hAnsi="Arial" w:cs="Times New Roman"/>
      <w:sz w:val="20"/>
      <w:lang w:val="en-US"/>
    </w:rPr>
  </w:style>
  <w:style w:type="paragraph" w:customStyle="1" w:styleId="4Bulletedcopyblue">
    <w:name w:val="4 Bulleted copy blue"/>
    <w:basedOn w:val="Normal"/>
    <w:qFormat/>
    <w:rsid w:val="00261ADC"/>
    <w:pPr>
      <w:numPr>
        <w:numId w:val="5"/>
      </w:numPr>
      <w:spacing w:after="120"/>
    </w:pPr>
    <w:rPr>
      <w:rFonts w:ascii="Arial" w:eastAsia="MS Mincho" w:hAnsi="Arial" w:cs="Arial"/>
      <w:sz w:val="20"/>
      <w:szCs w:val="20"/>
      <w:lang w:val="en-US"/>
    </w:rPr>
  </w:style>
  <w:style w:type="character" w:customStyle="1" w:styleId="1bodycopy10ptChar">
    <w:name w:val="1 body copy 10pt Char"/>
    <w:link w:val="1bodycopy10pt"/>
    <w:rsid w:val="00261ADC"/>
    <w:rPr>
      <w:rFonts w:ascii="Arial" w:eastAsia="MS Mincho" w:hAnsi="Arial" w:cs="Times New Roman"/>
      <w:sz w:val="20"/>
      <w:lang w:val="en-US"/>
    </w:rPr>
  </w:style>
  <w:style w:type="paragraph" w:styleId="TOCHeading">
    <w:name w:val="TOC Heading"/>
    <w:basedOn w:val="Heading1"/>
    <w:next w:val="Normal"/>
    <w:uiPriority w:val="39"/>
    <w:unhideWhenUsed/>
    <w:qFormat/>
    <w:rsid w:val="00261ADC"/>
    <w:pPr>
      <w:spacing w:line="259" w:lineRule="auto"/>
      <w:outlineLvl w:val="9"/>
    </w:pPr>
    <w:rPr>
      <w:rFonts w:ascii="Calibri Light" w:eastAsia="Times New Roman" w:hAnsi="Calibri Light" w:cs="Times New Roman"/>
      <w:color w:val="0D1C2F"/>
      <w:lang w:val="en-US"/>
    </w:rPr>
  </w:style>
  <w:style w:type="paragraph" w:styleId="TOC1">
    <w:name w:val="toc 1"/>
    <w:basedOn w:val="Normal"/>
    <w:next w:val="Normal"/>
    <w:autoRedefine/>
    <w:uiPriority w:val="39"/>
    <w:unhideWhenUsed/>
    <w:rsid w:val="00261ADC"/>
    <w:pPr>
      <w:spacing w:after="100"/>
    </w:pPr>
    <w:rPr>
      <w:rFonts w:ascii="Arial" w:eastAsia="MS Mincho" w:hAnsi="Arial" w:cs="Times New Roman"/>
      <w:sz w:val="20"/>
      <w:lang w:val="en-US"/>
    </w:rPr>
  </w:style>
  <w:style w:type="paragraph" w:customStyle="1" w:styleId="Caption1">
    <w:name w:val="Caption 1"/>
    <w:basedOn w:val="Normal"/>
    <w:qFormat/>
    <w:rsid w:val="00261ADC"/>
    <w:pPr>
      <w:spacing w:before="120" w:after="120"/>
    </w:pPr>
    <w:rPr>
      <w:rFonts w:ascii="Arial" w:eastAsia="MS Mincho" w:hAnsi="Arial" w:cs="Times New Roman"/>
      <w:i/>
      <w:color w:val="F15F22"/>
      <w:sz w:val="20"/>
      <w:lang w:val="en-US"/>
    </w:rPr>
  </w:style>
  <w:style w:type="paragraph" w:customStyle="1" w:styleId="Subhead2">
    <w:name w:val="Subhead 2"/>
    <w:basedOn w:val="1bodycopy10pt"/>
    <w:next w:val="1bodycopy10pt"/>
    <w:link w:val="Subhead2Char"/>
    <w:qFormat/>
    <w:rsid w:val="00261ADC"/>
    <w:pPr>
      <w:spacing w:before="240"/>
    </w:pPr>
    <w:rPr>
      <w:b/>
      <w:color w:val="12263F"/>
      <w:sz w:val="24"/>
    </w:rPr>
  </w:style>
  <w:style w:type="character" w:customStyle="1" w:styleId="Subhead2Char">
    <w:name w:val="Subhead 2 Char"/>
    <w:link w:val="Subhead2"/>
    <w:rsid w:val="00261ADC"/>
    <w:rPr>
      <w:rFonts w:ascii="Arial" w:eastAsia="MS Mincho" w:hAnsi="Arial" w:cs="Times New Roman"/>
      <w:b/>
      <w:color w:val="12263F"/>
      <w:lang w:val="en-US"/>
    </w:rPr>
  </w:style>
  <w:style w:type="paragraph" w:customStyle="1" w:styleId="1bodycopy">
    <w:name w:val="1 body copy"/>
    <w:basedOn w:val="Normal"/>
    <w:link w:val="1bodycopyChar"/>
    <w:qFormat/>
    <w:rsid w:val="00261ADC"/>
    <w:pPr>
      <w:spacing w:after="120"/>
    </w:pPr>
    <w:rPr>
      <w:rFonts w:ascii="Arial" w:eastAsia="MS Mincho" w:hAnsi="Arial" w:cs="Times New Roman"/>
      <w:sz w:val="20"/>
      <w:lang w:val="en-US"/>
    </w:rPr>
  </w:style>
  <w:style w:type="character" w:customStyle="1" w:styleId="1bodycopyChar">
    <w:name w:val="1 body copy Char"/>
    <w:link w:val="1bodycopy"/>
    <w:rsid w:val="00261ADC"/>
    <w:rPr>
      <w:rFonts w:ascii="Arial" w:eastAsia="MS Mincho" w:hAnsi="Arial" w:cs="Times New Roman"/>
      <w:sz w:val="20"/>
      <w:lang w:val="en-US"/>
    </w:rPr>
  </w:style>
  <w:style w:type="paragraph" w:customStyle="1" w:styleId="1bodycopy11pt">
    <w:name w:val="1 body copy 11pt"/>
    <w:autoRedefine/>
    <w:rsid w:val="009016D0"/>
    <w:pPr>
      <w:spacing w:after="120"/>
      <w:ind w:right="850"/>
    </w:pPr>
    <w:rPr>
      <w:rFonts w:ascii="Arial" w:eastAsia="MS Mincho" w:hAnsi="Arial" w:cs="Arial"/>
      <w:sz w:val="22"/>
      <w:lang w:val="en-US"/>
    </w:rPr>
  </w:style>
  <w:style w:type="paragraph" w:styleId="BalloonText">
    <w:name w:val="Balloon Text"/>
    <w:basedOn w:val="Normal"/>
    <w:link w:val="BalloonTextChar"/>
    <w:uiPriority w:val="99"/>
    <w:semiHidden/>
    <w:unhideWhenUsed/>
    <w:rsid w:val="008576C9"/>
    <w:rPr>
      <w:rFonts w:ascii="Segoe UI" w:hAnsi="Segoe UI"/>
      <w:sz w:val="18"/>
      <w:szCs w:val="18"/>
    </w:rPr>
  </w:style>
  <w:style w:type="character" w:customStyle="1" w:styleId="BalloonTextChar">
    <w:name w:val="Balloon Text Char"/>
    <w:basedOn w:val="DefaultParagraphFont"/>
    <w:link w:val="BalloonText"/>
    <w:uiPriority w:val="99"/>
    <w:semiHidden/>
    <w:rsid w:val="008576C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37434">
      <w:bodyDiv w:val="1"/>
      <w:marLeft w:val="0"/>
      <w:marRight w:val="0"/>
      <w:marTop w:val="0"/>
      <w:marBottom w:val="0"/>
      <w:divBdr>
        <w:top w:val="none" w:sz="0" w:space="0" w:color="auto"/>
        <w:left w:val="none" w:sz="0" w:space="0" w:color="auto"/>
        <w:bottom w:val="none" w:sz="0" w:space="0" w:color="auto"/>
        <w:right w:val="none" w:sz="0" w:space="0" w:color="auto"/>
      </w:divBdr>
    </w:div>
    <w:div w:id="139731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4/6/part/3" TargetMode="External"/><Relationship Id="rId13" Type="http://schemas.openxmlformats.org/officeDocument/2006/relationships/hyperlink" Target="https://www.gov.uk/government/publications/school-admissions-code--2" TargetMode="External"/><Relationship Id="rId3" Type="http://schemas.openxmlformats.org/officeDocument/2006/relationships/settings" Target="settings.xml"/><Relationship Id="rId7" Type="http://schemas.openxmlformats.org/officeDocument/2006/relationships/hyperlink" Target="https://www.gov.uk/government/publications/send-code-of-practice-0-to-25" TargetMode="External"/><Relationship Id="rId12" Type="http://schemas.openxmlformats.org/officeDocument/2006/relationships/hyperlink" Target="https://www.gov.uk/government/publications/governance-handboo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0/15/part/11/chapter/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egislation.gov.uk/ukpga/2010/15/contents" TargetMode="External"/><Relationship Id="rId4" Type="http://schemas.openxmlformats.org/officeDocument/2006/relationships/webSettings" Target="webSettings.xml"/><Relationship Id="rId9" Type="http://schemas.openxmlformats.org/officeDocument/2006/relationships/hyperlink" Target="http://www.legislation.gov.uk/uksi/2014/1530/contents/made" TargetMode="External"/><Relationship Id="rId14" Type="http://schemas.openxmlformats.org/officeDocument/2006/relationships/hyperlink" Target="https://www.gov.uk/government/publications/send-code-of-practice-0-to-2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5029</Words>
  <Characters>25300</Characters>
  <Application>Microsoft Office Word</Application>
  <DocSecurity>0</DocSecurity>
  <Lines>617</Lines>
  <Paragraphs>421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29908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Youngman</dc:creator>
  <cp:keywords/>
  <dc:description/>
  <cp:lastModifiedBy>Adam Clark</cp:lastModifiedBy>
  <cp:revision>2</cp:revision>
  <cp:lastPrinted>2023-10-31T11:41:00Z</cp:lastPrinted>
  <dcterms:created xsi:type="dcterms:W3CDTF">2025-12-10T13:49:00Z</dcterms:created>
  <dcterms:modified xsi:type="dcterms:W3CDTF">2025-12-10T13:49:00Z</dcterms:modified>
  <cp:category/>
</cp:coreProperties>
</file>